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4A0"/>
      </w:tblPr>
      <w:tblGrid>
        <w:gridCol w:w="10224"/>
        <w:gridCol w:w="222"/>
        <w:gridCol w:w="222"/>
      </w:tblGrid>
      <w:tr w:rsidR="001947F5" w:rsidTr="001947F5">
        <w:trPr>
          <w:trHeight w:val="1594"/>
        </w:trPr>
        <w:tc>
          <w:tcPr>
            <w:tcW w:w="4680" w:type="dxa"/>
            <w:hideMark/>
          </w:tcPr>
          <w:tbl>
            <w:tblPr>
              <w:tblW w:w="9900" w:type="dxa"/>
              <w:tblInd w:w="108" w:type="dxa"/>
              <w:tblLook w:val="04A0"/>
            </w:tblPr>
            <w:tblGrid>
              <w:gridCol w:w="4680"/>
              <w:gridCol w:w="900"/>
              <w:gridCol w:w="4320"/>
            </w:tblGrid>
            <w:tr w:rsidR="001947F5">
              <w:trPr>
                <w:trHeight w:val="1594"/>
              </w:trPr>
              <w:tc>
                <w:tcPr>
                  <w:tcW w:w="4680" w:type="dxa"/>
                </w:tcPr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профсоюзного комитета школы: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  /Н.В.Кашина/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(подпись)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01» сентября 2013г.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</w:tcPr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</w:t>
                  </w:r>
                  <w:proofErr w:type="spellStart"/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</w:t>
                  </w:r>
                  <w:proofErr w:type="spellEnd"/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</w:t>
                  </w:r>
                  <w:proofErr w:type="gramStart"/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арла Маркса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   /</w:t>
                  </w:r>
                  <w:proofErr w:type="spellStart"/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С.В.Ленивкова</w:t>
                  </w:r>
                  <w:proofErr w:type="spellEnd"/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(подпись)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01 » сентября 2013г.</w:t>
                  </w:r>
                </w:p>
                <w:p w:rsidR="001947F5" w:rsidRPr="001947F5" w:rsidRDefault="001947F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4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№57/6 от01.09.2013г.</w:t>
                  </w:r>
                </w:p>
              </w:tc>
            </w:tr>
          </w:tbl>
          <w:p w:rsidR="001947F5" w:rsidRDefault="00194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947F5" w:rsidRDefault="00194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947F5" w:rsidRDefault="00194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947F5" w:rsidRDefault="001947F5" w:rsidP="001947F5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1947F5" w:rsidRPr="001947F5" w:rsidRDefault="001947F5" w:rsidP="00194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F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947F5" w:rsidRPr="001947F5" w:rsidRDefault="001947F5" w:rsidP="001947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47F5">
        <w:rPr>
          <w:rFonts w:ascii="Times New Roman" w:hAnsi="Times New Roman"/>
          <w:b/>
          <w:bCs/>
          <w:sz w:val="24"/>
          <w:szCs w:val="24"/>
        </w:rPr>
        <w:t xml:space="preserve">по охране труда </w:t>
      </w:r>
      <w:r w:rsidRPr="001947F5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гардеробщика</w:t>
      </w:r>
    </w:p>
    <w:p w:rsidR="001947F5" w:rsidRPr="001947F5" w:rsidRDefault="001947F5" w:rsidP="001947F5">
      <w:pPr>
        <w:pStyle w:val="1"/>
        <w:rPr>
          <w:szCs w:val="24"/>
        </w:rPr>
      </w:pPr>
      <w:r w:rsidRPr="001947F5">
        <w:rPr>
          <w:szCs w:val="24"/>
        </w:rPr>
        <w:t>ИОТ – 133 – 2013</w:t>
      </w:r>
    </w:p>
    <w:p w:rsidR="001947F5" w:rsidRDefault="001947F5" w:rsidP="005A4D5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5A4D5B">
        <w:rPr>
          <w:color w:val="333333"/>
        </w:rPr>
        <w:t>1. Общие требования безопасности.</w:t>
      </w: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5A4D5B">
        <w:rPr>
          <w:color w:val="333333"/>
        </w:rPr>
        <w:t>1.1. К  самостоятельной работе гардеробщиком   допускаются лица, прошедшие медицинскую комиссию, обучение  и инструктаж по технике безопасности.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1.2. При работе гардеробщиком  соблюдать правила внутреннего трудового распорядка, установленные режимы труда и отдыха.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1.3. При работе  в учреждении  возможно воздействие на работающих   следующих опасных и вредных производственных факторов:</w:t>
      </w:r>
      <w:r w:rsidRPr="005A4D5B">
        <w:rPr>
          <w:rStyle w:val="apple-converted-space"/>
          <w:color w:val="333333"/>
        </w:rPr>
        <w:t> </w:t>
      </w:r>
      <w:proofErr w:type="gramStart"/>
      <w:r w:rsidRPr="005A4D5B">
        <w:rPr>
          <w:color w:val="333333"/>
        </w:rPr>
        <w:br/>
        <w:t>-</w:t>
      </w:r>
      <w:proofErr w:type="gramEnd"/>
      <w:r w:rsidRPr="005A4D5B">
        <w:rPr>
          <w:color w:val="333333"/>
        </w:rPr>
        <w:t>поражение электрическим током при  неисправном электрооборудовании групповых и других помещений;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 xml:space="preserve">-нарушение остроты зрения при недостаточной освещенности групповых </w:t>
      </w:r>
      <w:proofErr w:type="spellStart"/>
      <w:r w:rsidRPr="005A4D5B">
        <w:rPr>
          <w:color w:val="333333"/>
        </w:rPr>
        <w:t>комна</w:t>
      </w:r>
      <w:proofErr w:type="spellEnd"/>
      <w:r w:rsidRPr="005A4D5B">
        <w:rPr>
          <w:color w:val="333333"/>
        </w:rPr>
        <w:t>;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1.4. Гардеробщик 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1.5. При несчастном случае пострадавший или очевидец несчастного случая обязан немедленно сообщить руководителю учреждения.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1.6. В процессе работы соблюдать правила личной гигиены, содержать в чистоте рабочее место.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1.7. Лица, допустившие невыполнение или нарушение инструкции по охране труда, привлекаются к дисциплинарной ответственности  в соответствии с правилами внутреннего трудового распорядка и, при необходимости, подвергаются внеочередной проверке знаний по охране труда.  </w:t>
      </w: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5A4D5B">
        <w:rPr>
          <w:color w:val="333333"/>
        </w:rPr>
        <w:t>2. Требования безопасности перед началом работы.</w:t>
      </w: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5A4D5B">
        <w:rPr>
          <w:color w:val="333333"/>
        </w:rPr>
        <w:t>2.1. Надеть положенную по нормам спецодежду.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 xml:space="preserve">2.2. Проверить чистоту на рабочем месте, </w:t>
      </w:r>
      <w:proofErr w:type="spellStart"/>
      <w:r w:rsidRPr="005A4D5B">
        <w:rPr>
          <w:color w:val="333333"/>
        </w:rPr>
        <w:t>незахламленность</w:t>
      </w:r>
      <w:proofErr w:type="spellEnd"/>
      <w:r w:rsidRPr="005A4D5B">
        <w:rPr>
          <w:color w:val="333333"/>
        </w:rPr>
        <w:t xml:space="preserve"> проходов.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2.3. Проверить исправность приспособлений для размещения одежды для посетителей.</w:t>
      </w: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5A4D5B">
        <w:rPr>
          <w:color w:val="333333"/>
        </w:rPr>
        <w:t>3.Требования безопасности во время работы.</w:t>
      </w: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5A4D5B">
        <w:rPr>
          <w:color w:val="333333"/>
        </w:rPr>
        <w:t>3.1. Выполнять только ту работу, которая поручена руководством.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3.2. Следить за сохранностью одежды и головных уборов посетителей.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 xml:space="preserve">3.3. Не отлучаться во время работы с рабочего места, в случае необходимости отлучиться </w:t>
      </w:r>
      <w:r w:rsidRPr="005A4D5B">
        <w:rPr>
          <w:color w:val="333333"/>
        </w:rPr>
        <w:lastRenderedPageBreak/>
        <w:t>получить разрешение от старшей медсестры.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3.4. Следить за чистотой и порядком на рабочем месте.</w:t>
      </w: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5A4D5B">
        <w:rPr>
          <w:color w:val="333333"/>
        </w:rPr>
        <w:t>4. Требования безопасности в аварийных ситуациях</w:t>
      </w: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5A4D5B">
        <w:rPr>
          <w:color w:val="333333"/>
        </w:rPr>
        <w:t>4.1. В случае возникновения загорания в гардеробном   помещении принять меры к его ликвидации первичными средствами пожаротушения, вызвать пожарную охрану, поставить в известность руководство.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 xml:space="preserve">4.2. При ожогах необходимо освободить пораженное место от одежды, обуви. Перевязать </w:t>
      </w:r>
      <w:proofErr w:type="spellStart"/>
      <w:r w:rsidRPr="005A4D5B">
        <w:rPr>
          <w:color w:val="333333"/>
        </w:rPr>
        <w:t>обоженную</w:t>
      </w:r>
      <w:proofErr w:type="spellEnd"/>
      <w:r w:rsidRPr="005A4D5B">
        <w:rPr>
          <w:color w:val="333333"/>
        </w:rPr>
        <w:t xml:space="preserve"> поверхность стерильным бинтом и обратиться в лечебное учреждение. Поставить в известность руководство учреждения.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4.3. При возникновении претензии от посетителей, поставить в известность руководство   и действовать по указанию руководителя.</w:t>
      </w:r>
    </w:p>
    <w:p w:rsidR="005A4D5B" w:rsidRP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5A4D5B">
        <w:rPr>
          <w:color w:val="333333"/>
        </w:rPr>
        <w:t>5. Меры безопасности по окончании работы.</w:t>
      </w:r>
    </w:p>
    <w:p w:rsidR="005A4D5B" w:rsidRDefault="005A4D5B" w:rsidP="005A4D5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5A4D5B">
        <w:rPr>
          <w:color w:val="333333"/>
        </w:rPr>
        <w:t>5.1. Навести порядок в гардеробном помещении, отключить освещение.</w:t>
      </w:r>
      <w:r w:rsidRPr="005A4D5B">
        <w:rPr>
          <w:rStyle w:val="apple-converted-space"/>
          <w:color w:val="333333"/>
        </w:rPr>
        <w:t> </w:t>
      </w:r>
      <w:r w:rsidRPr="005A4D5B">
        <w:rPr>
          <w:color w:val="333333"/>
        </w:rPr>
        <w:br/>
        <w:t>5.3. Проветрить помещение и тщательно вымыть руки с мылом.</w:t>
      </w:r>
    </w:p>
    <w:p w:rsidR="00190261" w:rsidRDefault="00190261" w:rsidP="005A4D5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</w:p>
    <w:p w:rsidR="00190261" w:rsidRPr="005A4D5B" w:rsidRDefault="00190261" w:rsidP="005A4D5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</w:p>
    <w:p w:rsidR="00190261" w:rsidRDefault="00190261" w:rsidP="00190261">
      <w:pPr>
        <w:pStyle w:val="1"/>
      </w:pPr>
      <w:r>
        <w:t>Специалист по охране труда:       _______________   Л.В.Гущина</w:t>
      </w:r>
    </w:p>
    <w:p w:rsidR="00190261" w:rsidRDefault="00190261" w:rsidP="00190261">
      <w:pPr>
        <w:ind w:firstLine="360"/>
        <w:rPr>
          <w:b/>
        </w:rPr>
      </w:pPr>
    </w:p>
    <w:p w:rsidR="00190261" w:rsidRDefault="00190261" w:rsidP="0019026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</w:p>
    <w:p w:rsidR="00190261" w:rsidRDefault="00190261" w:rsidP="00190261">
      <w:pPr>
        <w:ind w:firstLine="360"/>
      </w:pPr>
    </w:p>
    <w:p w:rsidR="00190261" w:rsidRDefault="00190261" w:rsidP="00190261"/>
    <w:p w:rsidR="00182D53" w:rsidRDefault="00182D53"/>
    <w:sectPr w:rsidR="00182D53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5B"/>
    <w:rsid w:val="00145C9A"/>
    <w:rsid w:val="00182D53"/>
    <w:rsid w:val="00190261"/>
    <w:rsid w:val="001947F5"/>
    <w:rsid w:val="00536882"/>
    <w:rsid w:val="005A4D5B"/>
    <w:rsid w:val="0065771A"/>
    <w:rsid w:val="0092266D"/>
    <w:rsid w:val="00A444E9"/>
    <w:rsid w:val="00F1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1">
    <w:name w:val="heading 1"/>
    <w:basedOn w:val="a"/>
    <w:next w:val="a"/>
    <w:link w:val="10"/>
    <w:qFormat/>
    <w:rsid w:val="001947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D5B"/>
  </w:style>
  <w:style w:type="character" w:customStyle="1" w:styleId="10">
    <w:name w:val="Заголовок 1 Знак"/>
    <w:basedOn w:val="a0"/>
    <w:link w:val="1"/>
    <w:rsid w:val="001947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No Spacing"/>
    <w:qFormat/>
    <w:rsid w:val="001947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cp:lastPrinted>2015-07-09T13:22:00Z</cp:lastPrinted>
  <dcterms:created xsi:type="dcterms:W3CDTF">2015-06-22T09:35:00Z</dcterms:created>
  <dcterms:modified xsi:type="dcterms:W3CDTF">2015-07-09T13:27:00Z</dcterms:modified>
</cp:coreProperties>
</file>