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786"/>
        <w:tblW w:w="15417" w:type="dxa"/>
        <w:tblLook w:val="04A0" w:firstRow="1" w:lastRow="0" w:firstColumn="1" w:lastColumn="0" w:noHBand="0" w:noVBand="1"/>
      </w:tblPr>
      <w:tblGrid>
        <w:gridCol w:w="2076"/>
        <w:gridCol w:w="1722"/>
        <w:gridCol w:w="6728"/>
        <w:gridCol w:w="1482"/>
        <w:gridCol w:w="3409"/>
      </w:tblGrid>
      <w:tr w:rsidR="0086052F" w:rsidRPr="0086052F" w:rsidTr="0086052F">
        <w:tc>
          <w:tcPr>
            <w:tcW w:w="2076" w:type="dxa"/>
            <w:vMerge w:val="restart"/>
          </w:tcPr>
          <w:p w:rsidR="0086052F" w:rsidRPr="0086052F" w:rsidRDefault="0086052F" w:rsidP="0086052F">
            <w:pPr>
              <w:rPr>
                <w:rFonts w:ascii="Times New Roman" w:eastAsia="Calibri" w:hAnsi="Times New Roman" w:cs="Times New Roman"/>
              </w:rPr>
            </w:pPr>
            <w:r w:rsidRPr="0086052F">
              <w:rPr>
                <w:rFonts w:ascii="Times New Roman" w:eastAsia="Calibri" w:hAnsi="Times New Roman" w:cs="Times New Roman"/>
              </w:rPr>
              <w:t>Козлова И.В.</w:t>
            </w:r>
          </w:p>
        </w:tc>
        <w:tc>
          <w:tcPr>
            <w:tcW w:w="1722" w:type="dxa"/>
            <w:vMerge w:val="restart"/>
          </w:tcPr>
          <w:p w:rsidR="0086052F" w:rsidRPr="0086052F" w:rsidRDefault="0086052F" w:rsidP="0086052F">
            <w:pPr>
              <w:rPr>
                <w:rFonts w:ascii="Times New Roman" w:eastAsia="Calibri" w:hAnsi="Times New Roman" w:cs="Times New Roman"/>
              </w:rPr>
            </w:pPr>
            <w:r w:rsidRPr="0086052F">
              <w:rPr>
                <w:rFonts w:ascii="Times New Roman" w:eastAsia="Calibri" w:hAnsi="Times New Roman" w:cs="Times New Roman"/>
              </w:rPr>
              <w:t>Учитель информатики</w:t>
            </w:r>
          </w:p>
        </w:tc>
        <w:tc>
          <w:tcPr>
            <w:tcW w:w="6728" w:type="dxa"/>
          </w:tcPr>
          <w:p w:rsidR="0086052F" w:rsidRPr="0086052F" w:rsidRDefault="0086052F" w:rsidP="0086052F">
            <w:pPr>
              <w:rPr>
                <w:rFonts w:ascii="Times New Roman" w:eastAsia="Calibri" w:hAnsi="Times New Roman" w:cs="Times New Roman"/>
              </w:rPr>
            </w:pPr>
            <w:r w:rsidRPr="0086052F">
              <w:rPr>
                <w:rFonts w:ascii="Times New Roman" w:eastAsia="Calibri" w:hAnsi="Times New Roman" w:cs="Times New Roman"/>
              </w:rPr>
              <w:t>Повышение квалификации учителей (преподавателей) информатики</w:t>
            </w:r>
          </w:p>
        </w:tc>
        <w:tc>
          <w:tcPr>
            <w:tcW w:w="1482" w:type="dxa"/>
          </w:tcPr>
          <w:p w:rsidR="0086052F" w:rsidRPr="0086052F" w:rsidRDefault="0086052F" w:rsidP="0086052F">
            <w:pPr>
              <w:rPr>
                <w:rFonts w:ascii="Times New Roman" w:eastAsia="Calibri" w:hAnsi="Times New Roman" w:cs="Times New Roman"/>
              </w:rPr>
            </w:pPr>
            <w:r w:rsidRPr="0086052F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3409" w:type="dxa"/>
          </w:tcPr>
          <w:p w:rsidR="0086052F" w:rsidRPr="0086052F" w:rsidRDefault="0086052F" w:rsidP="0086052F">
            <w:pPr>
              <w:rPr>
                <w:rFonts w:ascii="Times New Roman" w:eastAsia="Calibri" w:hAnsi="Times New Roman" w:cs="Times New Roman"/>
              </w:rPr>
            </w:pPr>
            <w:r w:rsidRPr="0086052F">
              <w:rPr>
                <w:rFonts w:ascii="Times New Roman" w:eastAsia="Calibri" w:hAnsi="Times New Roman" w:cs="Times New Roman"/>
              </w:rPr>
              <w:t>ИРО г. Ярославль</w:t>
            </w:r>
          </w:p>
        </w:tc>
      </w:tr>
      <w:tr w:rsidR="0086052F" w:rsidRPr="0086052F" w:rsidTr="0086052F">
        <w:tc>
          <w:tcPr>
            <w:tcW w:w="2076" w:type="dxa"/>
            <w:vMerge/>
          </w:tcPr>
          <w:p w:rsidR="0086052F" w:rsidRPr="0086052F" w:rsidRDefault="0086052F" w:rsidP="008605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2" w:type="dxa"/>
            <w:vMerge/>
          </w:tcPr>
          <w:p w:rsidR="0086052F" w:rsidRPr="0086052F" w:rsidRDefault="0086052F" w:rsidP="008605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28" w:type="dxa"/>
          </w:tcPr>
          <w:p w:rsidR="0086052F" w:rsidRPr="0086052F" w:rsidRDefault="0086052F" w:rsidP="0086052F">
            <w:pPr>
              <w:rPr>
                <w:rFonts w:ascii="Times New Roman" w:eastAsia="Calibri" w:hAnsi="Times New Roman" w:cs="Times New Roman"/>
              </w:rPr>
            </w:pPr>
            <w:r w:rsidRPr="0086052F">
              <w:rPr>
                <w:rFonts w:ascii="Times New Roman" w:eastAsia="Calibri" w:hAnsi="Times New Roman" w:cs="Times New Roman"/>
              </w:rPr>
              <w:t xml:space="preserve">«Основы  </w:t>
            </w:r>
            <w:r w:rsidRPr="0086052F">
              <w:rPr>
                <w:rFonts w:ascii="Times New Roman" w:eastAsia="Calibri" w:hAnsi="Times New Roman" w:cs="Times New Roman"/>
                <w:lang w:val="en-US"/>
              </w:rPr>
              <w:t>web</w:t>
            </w:r>
            <w:r w:rsidRPr="0086052F">
              <w:rPr>
                <w:rFonts w:ascii="Times New Roman" w:eastAsia="Calibri" w:hAnsi="Times New Roman" w:cs="Times New Roman"/>
              </w:rPr>
              <w:t>-дизайна и проектирования сайта»</w:t>
            </w:r>
          </w:p>
        </w:tc>
        <w:tc>
          <w:tcPr>
            <w:tcW w:w="1482" w:type="dxa"/>
          </w:tcPr>
          <w:p w:rsidR="0086052F" w:rsidRPr="0086052F" w:rsidRDefault="0086052F" w:rsidP="0086052F">
            <w:pPr>
              <w:rPr>
                <w:rFonts w:ascii="Times New Roman" w:eastAsia="Calibri" w:hAnsi="Times New Roman" w:cs="Times New Roman"/>
              </w:rPr>
            </w:pPr>
            <w:r w:rsidRPr="0086052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409" w:type="dxa"/>
          </w:tcPr>
          <w:p w:rsidR="0086052F" w:rsidRPr="0086052F" w:rsidRDefault="0086052F" w:rsidP="0086052F">
            <w:pPr>
              <w:rPr>
                <w:rFonts w:ascii="Times New Roman" w:eastAsia="Calibri" w:hAnsi="Times New Roman" w:cs="Times New Roman"/>
              </w:rPr>
            </w:pPr>
            <w:r w:rsidRPr="0086052F">
              <w:rPr>
                <w:rFonts w:ascii="Times New Roman" w:eastAsia="Calibri" w:hAnsi="Times New Roman" w:cs="Times New Roman"/>
              </w:rPr>
              <w:t>ИРО г. Ярославль</w:t>
            </w:r>
          </w:p>
        </w:tc>
      </w:tr>
    </w:tbl>
    <w:p w:rsidR="003E2402" w:rsidRDefault="008605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2010 год</w:t>
      </w:r>
    </w:p>
    <w:p w:rsidR="0086052F" w:rsidRDefault="0086052F">
      <w:pPr>
        <w:rPr>
          <w:rFonts w:ascii="Times New Roman" w:hAnsi="Times New Roman" w:cs="Times New Roman"/>
          <w:b/>
        </w:rPr>
      </w:pPr>
    </w:p>
    <w:p w:rsidR="0086052F" w:rsidRDefault="008605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2012 год</w:t>
      </w:r>
    </w:p>
    <w:tbl>
      <w:tblPr>
        <w:tblStyle w:val="a3"/>
        <w:tblpPr w:leftFromText="180" w:rightFromText="180" w:vertAnchor="page" w:horzAnchor="margin" w:tblpXSpec="center" w:tblpY="3331"/>
        <w:tblW w:w="14891" w:type="dxa"/>
        <w:tblLayout w:type="fixed"/>
        <w:tblLook w:val="04A0" w:firstRow="1" w:lastRow="0" w:firstColumn="1" w:lastColumn="0" w:noHBand="0" w:noVBand="1"/>
      </w:tblPr>
      <w:tblGrid>
        <w:gridCol w:w="1868"/>
        <w:gridCol w:w="2048"/>
        <w:gridCol w:w="7609"/>
        <w:gridCol w:w="1610"/>
        <w:gridCol w:w="1756"/>
      </w:tblGrid>
      <w:tr w:rsidR="0086052F" w:rsidRPr="006D77A4" w:rsidTr="0086052F">
        <w:trPr>
          <w:trHeight w:val="536"/>
        </w:trPr>
        <w:tc>
          <w:tcPr>
            <w:tcW w:w="1868" w:type="dxa"/>
            <w:vMerge w:val="restart"/>
          </w:tcPr>
          <w:p w:rsidR="0086052F" w:rsidRPr="006D77A4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Козлова И.В.</w:t>
            </w:r>
          </w:p>
        </w:tc>
        <w:tc>
          <w:tcPr>
            <w:tcW w:w="2048" w:type="dxa"/>
            <w:vMerge w:val="restart"/>
          </w:tcPr>
          <w:p w:rsidR="0086052F" w:rsidRPr="006D77A4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7609" w:type="dxa"/>
          </w:tcPr>
          <w:p w:rsidR="0086052F" w:rsidRPr="006D77A4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A4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 первичное администрирование беспроводных </w:t>
            </w:r>
            <w:r w:rsidRPr="006D7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D77A4">
              <w:rPr>
                <w:rFonts w:ascii="Times New Roman" w:hAnsi="Times New Roman" w:cs="Times New Roman"/>
                <w:sz w:val="24"/>
                <w:szCs w:val="24"/>
              </w:rPr>
              <w:t xml:space="preserve"> сетей»</w:t>
            </w:r>
          </w:p>
        </w:tc>
        <w:tc>
          <w:tcPr>
            <w:tcW w:w="1610" w:type="dxa"/>
          </w:tcPr>
          <w:p w:rsidR="0086052F" w:rsidRPr="006D77A4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56" w:type="dxa"/>
          </w:tcPr>
          <w:p w:rsidR="0086052F" w:rsidRPr="006D77A4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</w:tr>
      <w:tr w:rsidR="0086052F" w:rsidRPr="006D77A4" w:rsidTr="0086052F">
        <w:trPr>
          <w:trHeight w:val="143"/>
        </w:trPr>
        <w:tc>
          <w:tcPr>
            <w:tcW w:w="1868" w:type="dxa"/>
            <w:vMerge/>
          </w:tcPr>
          <w:p w:rsidR="0086052F" w:rsidRPr="006D77A4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6052F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9" w:type="dxa"/>
          </w:tcPr>
          <w:p w:rsidR="0086052F" w:rsidRPr="006D77A4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A4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ЭОР в процессе обучения в основной школе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информатике»</w:t>
            </w:r>
          </w:p>
        </w:tc>
        <w:tc>
          <w:tcPr>
            <w:tcW w:w="1610" w:type="dxa"/>
          </w:tcPr>
          <w:p w:rsidR="0086052F" w:rsidRPr="006D77A4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6D77A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56" w:type="dxa"/>
          </w:tcPr>
          <w:p w:rsidR="0086052F" w:rsidRPr="006D77A4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</w:tr>
      <w:tr w:rsidR="0086052F" w:rsidRPr="007C5A4C" w:rsidTr="0086052F">
        <w:trPr>
          <w:trHeight w:val="143"/>
        </w:trPr>
        <w:tc>
          <w:tcPr>
            <w:tcW w:w="1868" w:type="dxa"/>
            <w:vMerge/>
          </w:tcPr>
          <w:p w:rsidR="0086052F" w:rsidRPr="006D77A4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6052F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9" w:type="dxa"/>
          </w:tcPr>
          <w:p w:rsidR="0086052F" w:rsidRPr="006D77A4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«Дистанционные образовательные технологии: методики и способы их использования в условиях организации учебного процесса в общеобразовательных учреждениях»</w:t>
            </w:r>
          </w:p>
        </w:tc>
        <w:tc>
          <w:tcPr>
            <w:tcW w:w="1610" w:type="dxa"/>
          </w:tcPr>
          <w:p w:rsidR="0086052F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756" w:type="dxa"/>
          </w:tcPr>
          <w:p w:rsidR="0086052F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  <w:p w:rsidR="0086052F" w:rsidRPr="007C5A4C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«Телешкола»</w:t>
            </w:r>
          </w:p>
        </w:tc>
      </w:tr>
      <w:tr w:rsidR="0086052F" w:rsidRPr="006D77A4" w:rsidTr="0086052F">
        <w:trPr>
          <w:trHeight w:val="143"/>
        </w:trPr>
        <w:tc>
          <w:tcPr>
            <w:tcW w:w="1868" w:type="dxa"/>
            <w:vMerge/>
          </w:tcPr>
          <w:p w:rsidR="0086052F" w:rsidRPr="006D77A4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6052F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9" w:type="dxa"/>
          </w:tcPr>
          <w:p w:rsidR="0086052F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«Контентная информационно-образовательная среда школы       (ИИП КМ-Школа)</w:t>
            </w:r>
          </w:p>
        </w:tc>
        <w:tc>
          <w:tcPr>
            <w:tcW w:w="1610" w:type="dxa"/>
          </w:tcPr>
          <w:p w:rsidR="0086052F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756" w:type="dxa"/>
          </w:tcPr>
          <w:p w:rsidR="0086052F" w:rsidRPr="006D77A4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</w:tr>
      <w:tr w:rsidR="0086052F" w:rsidRPr="006D77A4" w:rsidTr="0086052F">
        <w:trPr>
          <w:trHeight w:val="143"/>
        </w:trPr>
        <w:tc>
          <w:tcPr>
            <w:tcW w:w="1868" w:type="dxa"/>
            <w:vMerge/>
          </w:tcPr>
          <w:p w:rsidR="0086052F" w:rsidRPr="006D77A4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6052F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9" w:type="dxa"/>
          </w:tcPr>
          <w:p w:rsidR="0086052F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«Программное обеспечение для создания курсов дистанционного обучения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ГиперМетод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0" w:type="dxa"/>
          </w:tcPr>
          <w:p w:rsidR="0086052F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756" w:type="dxa"/>
          </w:tcPr>
          <w:p w:rsidR="0086052F" w:rsidRPr="006D77A4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</w:tr>
      <w:tr w:rsidR="0086052F" w:rsidRPr="006D77A4" w:rsidTr="0086052F">
        <w:trPr>
          <w:trHeight w:val="143"/>
        </w:trPr>
        <w:tc>
          <w:tcPr>
            <w:tcW w:w="1868" w:type="dxa"/>
            <w:vMerge/>
          </w:tcPr>
          <w:p w:rsidR="0086052F" w:rsidRPr="006D77A4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 w:rsidR="0086052F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7609" w:type="dxa"/>
          </w:tcPr>
          <w:p w:rsidR="0086052F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«Вышивка лентами: технология и методика обучения на уроках и во внеклассной работе»</w:t>
            </w:r>
          </w:p>
        </w:tc>
        <w:tc>
          <w:tcPr>
            <w:tcW w:w="1610" w:type="dxa"/>
          </w:tcPr>
          <w:p w:rsidR="0086052F" w:rsidRPr="006D77A4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24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6" w:type="dxa"/>
          </w:tcPr>
          <w:p w:rsidR="0086052F" w:rsidRPr="006D77A4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</w:tr>
      <w:tr w:rsidR="0086052F" w:rsidRPr="006D77A4" w:rsidTr="0086052F">
        <w:trPr>
          <w:trHeight w:val="143"/>
        </w:trPr>
        <w:tc>
          <w:tcPr>
            <w:tcW w:w="1868" w:type="dxa"/>
            <w:vMerge/>
          </w:tcPr>
          <w:p w:rsidR="0086052F" w:rsidRPr="006D77A4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6052F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9" w:type="dxa"/>
          </w:tcPr>
          <w:p w:rsidR="0086052F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обучения предмету «Технология»</w:t>
            </w:r>
          </w:p>
        </w:tc>
        <w:tc>
          <w:tcPr>
            <w:tcW w:w="1610" w:type="dxa"/>
          </w:tcPr>
          <w:p w:rsidR="0086052F" w:rsidRPr="006D77A4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1756" w:type="dxa"/>
          </w:tcPr>
          <w:p w:rsidR="0086052F" w:rsidRPr="006D77A4" w:rsidRDefault="0086052F" w:rsidP="0086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</w:tr>
    </w:tbl>
    <w:p w:rsidR="0086052F" w:rsidRDefault="0086052F">
      <w:pPr>
        <w:rPr>
          <w:rFonts w:ascii="Times New Roman" w:hAnsi="Times New Roman" w:cs="Times New Roman"/>
          <w:b/>
        </w:rPr>
      </w:pPr>
    </w:p>
    <w:p w:rsidR="0086052F" w:rsidRDefault="008605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2013 год</w:t>
      </w:r>
    </w:p>
    <w:tbl>
      <w:tblPr>
        <w:tblStyle w:val="1"/>
        <w:tblpPr w:leftFromText="180" w:rightFromText="180" w:vertAnchor="page" w:horzAnchor="margin" w:tblpY="8896"/>
        <w:tblW w:w="14927" w:type="dxa"/>
        <w:tblLook w:val="04A0" w:firstRow="1" w:lastRow="0" w:firstColumn="1" w:lastColumn="0" w:noHBand="0" w:noVBand="1"/>
      </w:tblPr>
      <w:tblGrid>
        <w:gridCol w:w="2182"/>
        <w:gridCol w:w="2659"/>
        <w:gridCol w:w="8405"/>
        <w:gridCol w:w="1681"/>
      </w:tblGrid>
      <w:tr w:rsidR="0086052F" w:rsidRPr="0086052F" w:rsidTr="0086052F">
        <w:tc>
          <w:tcPr>
            <w:tcW w:w="2182" w:type="dxa"/>
            <w:vMerge w:val="restart"/>
          </w:tcPr>
          <w:p w:rsidR="0086052F" w:rsidRPr="0086052F" w:rsidRDefault="0086052F" w:rsidP="0086052F">
            <w:pPr>
              <w:rPr>
                <w:rFonts w:ascii="Times New Roman" w:hAnsi="Times New Roman" w:cs="Times New Roman"/>
              </w:rPr>
            </w:pPr>
            <w:r w:rsidRPr="0086052F">
              <w:rPr>
                <w:rFonts w:ascii="Times New Roman" w:hAnsi="Times New Roman" w:cs="Times New Roman"/>
              </w:rPr>
              <w:t xml:space="preserve">Козлова И.В. </w:t>
            </w:r>
          </w:p>
        </w:tc>
        <w:tc>
          <w:tcPr>
            <w:tcW w:w="2659" w:type="dxa"/>
          </w:tcPr>
          <w:p w:rsidR="0086052F" w:rsidRPr="0086052F" w:rsidRDefault="0086052F" w:rsidP="0086052F">
            <w:pPr>
              <w:rPr>
                <w:rFonts w:ascii="Times New Roman" w:hAnsi="Times New Roman" w:cs="Times New Roman"/>
              </w:rPr>
            </w:pPr>
            <w:r w:rsidRPr="0086052F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8405" w:type="dxa"/>
          </w:tcPr>
          <w:p w:rsidR="0086052F" w:rsidRPr="0086052F" w:rsidRDefault="0086052F" w:rsidP="0086052F">
            <w:pPr>
              <w:rPr>
                <w:rFonts w:ascii="Times New Roman" w:hAnsi="Times New Roman" w:cs="Times New Roman"/>
              </w:rPr>
            </w:pPr>
            <w:r w:rsidRPr="0086052F">
              <w:rPr>
                <w:rFonts w:ascii="Times New Roman" w:hAnsi="Times New Roman" w:cs="Times New Roman"/>
              </w:rPr>
              <w:t>«ФГОС ООО: технологии обработки пищевых продуктов и текстильных материалов (содержание и методика обучения)»</w:t>
            </w:r>
          </w:p>
        </w:tc>
        <w:tc>
          <w:tcPr>
            <w:tcW w:w="1681" w:type="dxa"/>
          </w:tcPr>
          <w:p w:rsidR="0086052F" w:rsidRPr="0086052F" w:rsidRDefault="0086052F" w:rsidP="0086052F">
            <w:pPr>
              <w:rPr>
                <w:rFonts w:ascii="Times New Roman" w:hAnsi="Times New Roman" w:cs="Times New Roman"/>
              </w:rPr>
            </w:pPr>
            <w:r w:rsidRPr="0086052F">
              <w:rPr>
                <w:rFonts w:ascii="Times New Roman" w:hAnsi="Times New Roman" w:cs="Times New Roman"/>
              </w:rPr>
              <w:t>24 часа</w:t>
            </w:r>
          </w:p>
        </w:tc>
      </w:tr>
      <w:tr w:rsidR="0086052F" w:rsidRPr="0086052F" w:rsidTr="0086052F">
        <w:tc>
          <w:tcPr>
            <w:tcW w:w="2182" w:type="dxa"/>
            <w:vMerge/>
          </w:tcPr>
          <w:p w:rsidR="0086052F" w:rsidRPr="0086052F" w:rsidRDefault="0086052F" w:rsidP="0086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6052F" w:rsidRPr="0086052F" w:rsidRDefault="0086052F" w:rsidP="0086052F">
            <w:pPr>
              <w:rPr>
                <w:rFonts w:ascii="Times New Roman" w:hAnsi="Times New Roman" w:cs="Times New Roman"/>
              </w:rPr>
            </w:pPr>
            <w:r w:rsidRPr="0086052F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86052F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8405" w:type="dxa"/>
          </w:tcPr>
          <w:p w:rsidR="0086052F" w:rsidRPr="0086052F" w:rsidRDefault="0086052F" w:rsidP="0086052F">
            <w:pPr>
              <w:rPr>
                <w:rFonts w:ascii="Times New Roman" w:hAnsi="Times New Roman" w:cs="Times New Roman"/>
              </w:rPr>
            </w:pPr>
            <w:r w:rsidRPr="0086052F">
              <w:rPr>
                <w:rFonts w:ascii="Times New Roman" w:hAnsi="Times New Roman" w:cs="Times New Roman"/>
              </w:rPr>
              <w:t>«ФГОС ООО: методика и практика преподавания изобразительного искусства»</w:t>
            </w:r>
          </w:p>
        </w:tc>
        <w:tc>
          <w:tcPr>
            <w:tcW w:w="1681" w:type="dxa"/>
          </w:tcPr>
          <w:p w:rsidR="0086052F" w:rsidRPr="0086052F" w:rsidRDefault="0086052F" w:rsidP="0086052F">
            <w:pPr>
              <w:rPr>
                <w:rFonts w:ascii="Times New Roman" w:hAnsi="Times New Roman" w:cs="Times New Roman"/>
              </w:rPr>
            </w:pPr>
            <w:r w:rsidRPr="0086052F">
              <w:rPr>
                <w:rFonts w:ascii="Times New Roman" w:hAnsi="Times New Roman" w:cs="Times New Roman"/>
              </w:rPr>
              <w:t>36 часов</w:t>
            </w:r>
          </w:p>
        </w:tc>
      </w:tr>
    </w:tbl>
    <w:p w:rsidR="0086052F" w:rsidRPr="0086052F" w:rsidRDefault="0086052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6052F" w:rsidRPr="0086052F" w:rsidSect="0086052F">
      <w:pgSz w:w="16838" w:h="11906" w:orient="landscape"/>
      <w:pgMar w:top="851" w:right="1134" w:bottom="170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A4"/>
    <w:rsid w:val="003E2402"/>
    <w:rsid w:val="0086052F"/>
    <w:rsid w:val="0094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605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605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Гущин</dc:creator>
  <cp:keywords/>
  <dc:description/>
  <cp:lastModifiedBy>Алексей Гущин</cp:lastModifiedBy>
  <cp:revision>2</cp:revision>
  <dcterms:created xsi:type="dcterms:W3CDTF">2015-01-23T18:23:00Z</dcterms:created>
  <dcterms:modified xsi:type="dcterms:W3CDTF">2015-01-23T18:30:00Z</dcterms:modified>
</cp:coreProperties>
</file>