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89" w:rsidRDefault="00CC3DBD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  <w:r>
        <w:rPr>
          <w:lang w:val="ru-RU" w:eastAsia="ru-RU"/>
        </w:rPr>
        <w:drawing>
          <wp:inline distT="0" distB="0" distL="0" distR="0" wp14:anchorId="02214063" wp14:editId="50AFD4D4">
            <wp:extent cx="4027528" cy="2609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309" t="5629" b="53844"/>
                    <a:stretch/>
                  </pic:blipFill>
                  <pic:spPr bwMode="auto">
                    <a:xfrm>
                      <a:off x="0" y="0"/>
                      <a:ext cx="4049719" cy="2624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1B04" w:rsidRDefault="000C1B04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:rsidR="00161F89" w:rsidRPr="00161F89" w:rsidRDefault="00161F89" w:rsidP="00161F89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val="ru-RU"/>
        </w:rPr>
      </w:pPr>
      <w:r w:rsidRPr="00161F89">
        <w:rPr>
          <w:rFonts w:eastAsia="Calibri"/>
          <w:b/>
          <w:sz w:val="40"/>
          <w:szCs w:val="40"/>
          <w:lang w:val="ru-RU"/>
        </w:rPr>
        <w:t>Рабочая программа</w:t>
      </w:r>
    </w:p>
    <w:p w:rsidR="00161F89" w:rsidRPr="00161F89" w:rsidRDefault="00161F89" w:rsidP="00161F89">
      <w:pPr>
        <w:tabs>
          <w:tab w:val="left" w:pos="2847"/>
        </w:tabs>
        <w:jc w:val="center"/>
        <w:rPr>
          <w:rFonts w:eastAsia="Calibri"/>
          <w:b/>
          <w:sz w:val="40"/>
          <w:szCs w:val="40"/>
          <w:lang w:val="ru-RU"/>
        </w:rPr>
      </w:pPr>
      <w:r w:rsidRPr="00161F89">
        <w:rPr>
          <w:rFonts w:eastAsia="Calibri"/>
          <w:b/>
          <w:sz w:val="40"/>
          <w:szCs w:val="40"/>
          <w:lang w:val="ru-RU"/>
        </w:rPr>
        <w:t xml:space="preserve">по обществознанию для обучающихся </w:t>
      </w:r>
      <w:r>
        <w:rPr>
          <w:rFonts w:eastAsia="Calibri"/>
          <w:b/>
          <w:sz w:val="40"/>
          <w:szCs w:val="40"/>
          <w:lang w:val="ru-RU"/>
        </w:rPr>
        <w:t>11</w:t>
      </w:r>
      <w:r w:rsidRPr="00161F89">
        <w:rPr>
          <w:rFonts w:eastAsia="Calibri"/>
          <w:b/>
          <w:sz w:val="40"/>
          <w:szCs w:val="40"/>
          <w:lang w:val="ru-RU"/>
        </w:rPr>
        <w:t xml:space="preserve"> класса</w:t>
      </w:r>
    </w:p>
    <w:p w:rsidR="00161F89" w:rsidRPr="00C22781" w:rsidRDefault="00E37581" w:rsidP="00161F89">
      <w:pPr>
        <w:tabs>
          <w:tab w:val="left" w:pos="2847"/>
        </w:tabs>
        <w:jc w:val="center"/>
        <w:rPr>
          <w:rFonts w:eastAsia="Calibri"/>
          <w:b/>
          <w:sz w:val="40"/>
          <w:szCs w:val="40"/>
        </w:rPr>
      </w:pPr>
      <w:r>
        <w:rPr>
          <w:rFonts w:eastAsia="Calibri"/>
          <w:b/>
          <w:sz w:val="40"/>
          <w:szCs w:val="40"/>
        </w:rPr>
        <w:t>на 202</w:t>
      </w:r>
      <w:r w:rsidR="00CC3DBD">
        <w:rPr>
          <w:rFonts w:eastAsia="Calibri"/>
          <w:b/>
          <w:sz w:val="40"/>
          <w:szCs w:val="40"/>
          <w:lang w:val="ru-RU"/>
        </w:rPr>
        <w:t>3</w:t>
      </w:r>
      <w:r>
        <w:rPr>
          <w:rFonts w:eastAsia="Calibri"/>
          <w:b/>
          <w:sz w:val="40"/>
          <w:szCs w:val="40"/>
        </w:rPr>
        <w:t>-202</w:t>
      </w:r>
      <w:r w:rsidR="00CC3DBD">
        <w:rPr>
          <w:rFonts w:eastAsia="Calibri"/>
          <w:b/>
          <w:sz w:val="40"/>
          <w:szCs w:val="40"/>
          <w:lang w:val="ru-RU"/>
        </w:rPr>
        <w:t>4</w:t>
      </w:r>
      <w:bookmarkStart w:id="0" w:name="_GoBack"/>
      <w:bookmarkEnd w:id="0"/>
      <w:r>
        <w:rPr>
          <w:rFonts w:eastAsia="Calibri"/>
          <w:b/>
          <w:sz w:val="40"/>
          <w:szCs w:val="40"/>
          <w:lang w:val="ru-RU"/>
        </w:rPr>
        <w:t xml:space="preserve"> </w:t>
      </w:r>
      <w:r w:rsidR="00161F89" w:rsidRPr="00C22781">
        <w:rPr>
          <w:rFonts w:eastAsia="Calibri"/>
          <w:b/>
          <w:sz w:val="40"/>
          <w:szCs w:val="40"/>
        </w:rPr>
        <w:t>уч. год</w:t>
      </w:r>
    </w:p>
    <w:p w:rsidR="00161F89" w:rsidRPr="00C22781" w:rsidRDefault="00161F89" w:rsidP="00161F89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40"/>
          <w:szCs w:val="4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9571"/>
      </w:tblGrid>
      <w:tr w:rsidR="00161F89" w:rsidRPr="00CC3DBD" w:rsidTr="0091170E">
        <w:trPr>
          <w:trHeight w:val="1406"/>
          <w:jc w:val="right"/>
        </w:trPr>
        <w:tc>
          <w:tcPr>
            <w:tcW w:w="9571" w:type="dxa"/>
          </w:tcPr>
          <w:p w:rsidR="00161F89" w:rsidRPr="00161F89" w:rsidRDefault="00161F89" w:rsidP="0091170E">
            <w:pPr>
              <w:tabs>
                <w:tab w:val="left" w:pos="2847"/>
              </w:tabs>
              <w:ind w:left="5954"/>
              <w:rPr>
                <w:rFonts w:eastAsia="Calibri"/>
                <w:sz w:val="24"/>
                <w:szCs w:val="24"/>
                <w:lang w:val="ru-RU"/>
              </w:rPr>
            </w:pPr>
            <w:r w:rsidRPr="00161F89">
              <w:rPr>
                <w:rFonts w:eastAsia="Calibri"/>
                <w:sz w:val="24"/>
                <w:szCs w:val="24"/>
                <w:lang w:val="ru-RU"/>
              </w:rPr>
              <w:t>Учитель сош им. Карла Маркса</w:t>
            </w:r>
          </w:p>
          <w:p w:rsidR="00161F89" w:rsidRPr="00F02620" w:rsidRDefault="00161F89" w:rsidP="0091170E">
            <w:pPr>
              <w:tabs>
                <w:tab w:val="left" w:pos="2847"/>
              </w:tabs>
              <w:ind w:left="5954"/>
              <w:rPr>
                <w:rFonts w:eastAsia="Calibri"/>
                <w:sz w:val="24"/>
                <w:szCs w:val="24"/>
                <w:lang w:val="ru-RU"/>
              </w:rPr>
            </w:pPr>
            <w:r w:rsidRPr="00F02620">
              <w:rPr>
                <w:rFonts w:eastAsia="Calibri"/>
                <w:sz w:val="24"/>
                <w:szCs w:val="24"/>
                <w:lang w:val="ru-RU"/>
              </w:rPr>
              <w:t>Лаврикова  Светлана Валериановна</w:t>
            </w:r>
          </w:p>
          <w:p w:rsidR="00161F89" w:rsidRPr="00F02620" w:rsidRDefault="00161F89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  <w:p w:rsidR="00161F89" w:rsidRPr="00F02620" w:rsidRDefault="00161F89" w:rsidP="0091170E">
            <w:pPr>
              <w:tabs>
                <w:tab w:val="left" w:pos="2847"/>
              </w:tabs>
              <w:ind w:left="5954"/>
              <w:rPr>
                <w:rFonts w:ascii="Calibri" w:eastAsia="Calibri" w:hAnsi="Calibri"/>
                <w:sz w:val="22"/>
                <w:szCs w:val="22"/>
                <w:lang w:val="ru-RU"/>
              </w:rPr>
            </w:pPr>
          </w:p>
        </w:tc>
      </w:tr>
    </w:tbl>
    <w:p w:rsidR="00161F89" w:rsidRPr="00F02620" w:rsidRDefault="00161F89" w:rsidP="00161F89">
      <w:pPr>
        <w:tabs>
          <w:tab w:val="left" w:pos="2847"/>
        </w:tabs>
        <w:spacing w:after="160" w:line="259" w:lineRule="auto"/>
        <w:jc w:val="center"/>
        <w:rPr>
          <w:rFonts w:ascii="Calibri" w:eastAsia="Calibri" w:hAnsi="Calibri"/>
          <w:sz w:val="22"/>
          <w:szCs w:val="22"/>
          <w:lang w:val="ru-RU"/>
        </w:rPr>
      </w:pPr>
    </w:p>
    <w:p w:rsidR="00161F89" w:rsidRPr="00161F89" w:rsidRDefault="00161F89" w:rsidP="00161F89">
      <w:pPr>
        <w:tabs>
          <w:tab w:val="left" w:pos="2579"/>
        </w:tabs>
        <w:spacing w:after="160" w:line="259" w:lineRule="auto"/>
        <w:jc w:val="center"/>
        <w:rPr>
          <w:rFonts w:eastAsia="Calibri"/>
          <w:sz w:val="24"/>
          <w:szCs w:val="24"/>
          <w:lang w:val="ru-RU"/>
        </w:rPr>
      </w:pPr>
      <w:r w:rsidRPr="00161F89">
        <w:rPr>
          <w:rFonts w:eastAsia="Calibri"/>
          <w:sz w:val="24"/>
          <w:szCs w:val="24"/>
          <w:lang w:val="ru-RU"/>
        </w:rPr>
        <w:t>рп  Красный Профинтерн</w:t>
      </w:r>
    </w:p>
    <w:p w:rsidR="00161F89" w:rsidRPr="00161F89" w:rsidRDefault="00161F89" w:rsidP="00161F89">
      <w:pPr>
        <w:spacing w:after="160" w:line="259" w:lineRule="auto"/>
        <w:rPr>
          <w:rFonts w:ascii="Calibri" w:eastAsia="Calibri" w:hAnsi="Calibri"/>
          <w:sz w:val="22"/>
          <w:szCs w:val="22"/>
          <w:lang w:val="ru-RU"/>
        </w:rPr>
      </w:pPr>
    </w:p>
    <w:p w:rsidR="00161F89" w:rsidRPr="00024752" w:rsidRDefault="00024752" w:rsidP="00024752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 w:rsidRPr="00024752">
        <w:rPr>
          <w:rFonts w:ascii="Times New Roman" w:eastAsia="Times New Roman" w:hAnsi="Times New Roman"/>
          <w:b/>
          <w:sz w:val="24"/>
          <w:lang w:val="ru-RU"/>
        </w:rPr>
        <w:t>Аннотация</w:t>
      </w:r>
    </w:p>
    <w:p w:rsidR="00024752" w:rsidRPr="00161F89" w:rsidRDefault="00024752" w:rsidP="00161F89">
      <w:pPr>
        <w:shd w:val="clear" w:color="auto" w:fill="FFFFFF"/>
        <w:spacing w:line="294" w:lineRule="atLeast"/>
        <w:jc w:val="center"/>
        <w:rPr>
          <w:b/>
          <w:bCs/>
          <w:color w:val="000000"/>
          <w:sz w:val="24"/>
          <w:szCs w:val="24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Рабочая программа предмета «Обществознание» обязательной предметной области «общественно-научные предметы» для среднего общего образования разработана на основе нормативных документов:</w:t>
      </w:r>
    </w:p>
    <w:p w:rsidR="00024752" w:rsidRPr="00024752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Федерального государственного образовательного стандарта среднего (полного) общего образования (2010 год) с изменениями и дополнениями;</w:t>
      </w:r>
    </w:p>
    <w:p w:rsidR="00024752" w:rsidRPr="00FA46D8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 xml:space="preserve">Примерной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 w:rsidRPr="00FA46D8">
        <w:rPr>
          <w:rFonts w:eastAsia="Times New Roman"/>
          <w:color w:val="000000"/>
          <w:sz w:val="21"/>
          <w:szCs w:val="21"/>
          <w:lang w:eastAsia="ru-RU"/>
        </w:rPr>
        <w:t>(протокол от 28 июня 2016 г. №2/16-з);</w:t>
      </w:r>
    </w:p>
    <w:p w:rsidR="00024752" w:rsidRPr="00FA46D8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 xml:space="preserve">Авторской программы Л.Н.Боголюбова, Н.И.Городецкой, Л.Ф.Ивановой, А.И. Матвеева, включенной в сборник «Программы общеобразовательных учреждений. </w:t>
      </w:r>
      <w:r w:rsidRPr="00FA46D8">
        <w:rPr>
          <w:rFonts w:eastAsia="Times New Roman"/>
          <w:color w:val="000000"/>
          <w:sz w:val="21"/>
          <w:szCs w:val="21"/>
          <w:lang w:eastAsia="ru-RU"/>
        </w:rPr>
        <w:t>Обществознание 10-11 классы».- М. «Просвещение», 2014г.</w:t>
      </w:r>
    </w:p>
    <w:p w:rsidR="00024752" w:rsidRPr="00024752" w:rsidRDefault="00024752" w:rsidP="00024752">
      <w:pPr>
        <w:numPr>
          <w:ilvl w:val="0"/>
          <w:numId w:val="22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Основной образовательной программы среднего общего образования МКОУ «СОШ д. Шибково».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Рабочая программа ориентирована на использование УМК: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1. Обществознание 10 класс. Для общеобразовательных учреждений, базовый уровень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/Под редакцией Л.Н. Боголюбова, А.Ю.Лазебниковой, М.Ю.Телюкиной/М.: «Просвещение» 2018 г.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2. Обществознание 11 класс. Для общеобразовательных учреждений, базовый уровень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/Под редакцией Л.Н. Боголюбова, А.Ю.Лазебниковой, В.А. Литвинова/М.: «Просвещение» 2018 г.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b/>
          <w:bCs/>
          <w:color w:val="000000"/>
          <w:sz w:val="21"/>
          <w:szCs w:val="21"/>
          <w:lang w:val="ru-RU" w:eastAsia="ru-RU"/>
        </w:rPr>
        <w:t>Цели изучения</w:t>
      </w:r>
      <w:r w:rsidRPr="00FA46D8">
        <w:rPr>
          <w:rFonts w:eastAsia="Times New Roman"/>
          <w:b/>
          <w:bCs/>
          <w:color w:val="000000"/>
          <w:sz w:val="21"/>
          <w:szCs w:val="21"/>
          <w:lang w:eastAsia="ru-RU"/>
        </w:rPr>
        <w:t> </w:t>
      </w:r>
      <w:r w:rsidRPr="00024752">
        <w:rPr>
          <w:rFonts w:eastAsia="Times New Roman"/>
          <w:b/>
          <w:bCs/>
          <w:color w:val="000000"/>
          <w:sz w:val="21"/>
          <w:szCs w:val="21"/>
          <w:lang w:val="ru-RU" w:eastAsia="ru-RU"/>
        </w:rPr>
        <w:t>обществознания (включая экономику и право) в старшей школе на базовом уровне</w:t>
      </w:r>
      <w:r w:rsidRPr="00024752">
        <w:rPr>
          <w:rFonts w:eastAsia="Times New Roman"/>
          <w:b/>
          <w:bCs/>
          <w:i/>
          <w:iCs/>
          <w:color w:val="000000"/>
          <w:sz w:val="21"/>
          <w:szCs w:val="21"/>
          <w:lang w:val="ru-RU" w:eastAsia="ru-RU"/>
        </w:rPr>
        <w:t>: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воспитание общероссийской идентичности, 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 xml:space="preserve">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</w:t>
      </w: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lastRenderedPageBreak/>
        <w:t>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024752" w:rsidRPr="00024752" w:rsidRDefault="00024752" w:rsidP="00024752">
      <w:pPr>
        <w:numPr>
          <w:ilvl w:val="0"/>
          <w:numId w:val="23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FA46D8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FA46D8">
        <w:rPr>
          <w:rFonts w:eastAsia="Times New Roman"/>
          <w:b/>
          <w:bCs/>
          <w:color w:val="000000"/>
          <w:sz w:val="21"/>
          <w:szCs w:val="21"/>
          <w:lang w:eastAsia="ru-RU"/>
        </w:rPr>
        <w:t>Задачи курса: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у обучающихся ценностно-смысловых установок, отражающих личностные и гражданские позиции в деятельности, правосознания, экологической культуры, способности ставить цели и строить жизненные планы, способности к осознанию российской гражданской идентичности в поликультурном социуме;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знаний об обществе как целостной развивающейся системе в единстве и взаимодействии его основных сфер и институтов;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базовым понятийным аппаратом социальных наук;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представлений об основных тенденциях и возможных перспективах развития мирового сообщества в глобальном мире;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представлений о методах познания социальных явлений и процессов;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овладение умениями применять полученные знания в повседневной жизни с учетом гражданских и нравственных ценностей, прогнозировать последствия принимаемых решений;</w:t>
      </w:r>
    </w:p>
    <w:p w:rsidR="00024752" w:rsidRPr="00024752" w:rsidRDefault="00024752" w:rsidP="00024752">
      <w:pPr>
        <w:numPr>
          <w:ilvl w:val="1"/>
          <w:numId w:val="24"/>
        </w:num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формирование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Данная рабочая программа предназначена для 10 -11 классов, рассчитана на 72 часа (2 часа в неделю) в 10 классе и 68 часов (2 часа в неделю) в 11 классе.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</w:p>
    <w:tbl>
      <w:tblPr>
        <w:tblW w:w="9570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2364"/>
        <w:gridCol w:w="2413"/>
        <w:gridCol w:w="2413"/>
        <w:gridCol w:w="2380"/>
      </w:tblGrid>
      <w:tr w:rsidR="00024752" w:rsidRPr="00CC3DBD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Года обучения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024752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</w:pPr>
            <w:r w:rsidRPr="00024752"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  <w:t>Кол-во часов в неделю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Кол-во учебных недель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024752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</w:pPr>
            <w:r w:rsidRPr="00024752">
              <w:rPr>
                <w:rFonts w:eastAsia="Times New Roman"/>
                <w:color w:val="000000"/>
                <w:sz w:val="21"/>
                <w:szCs w:val="21"/>
                <w:lang w:val="ru-RU" w:eastAsia="ru-RU"/>
              </w:rPr>
              <w:t>Всего часов за учебный год</w:t>
            </w:r>
          </w:p>
        </w:tc>
      </w:tr>
      <w:tr w:rsidR="00024752" w:rsidRPr="00FA46D8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10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</w:tr>
      <w:tr w:rsidR="00024752" w:rsidRPr="00FA46D8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11 класс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color w:val="000000"/>
                <w:sz w:val="21"/>
                <w:szCs w:val="21"/>
                <w:lang w:eastAsia="ru-RU"/>
              </w:rPr>
              <w:t>68</w:t>
            </w:r>
          </w:p>
        </w:tc>
      </w:tr>
      <w:tr w:rsidR="00024752" w:rsidRPr="00FA46D8" w:rsidTr="00ED678C">
        <w:tc>
          <w:tcPr>
            <w:tcW w:w="21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1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24752" w:rsidRPr="00FA46D8" w:rsidRDefault="00024752" w:rsidP="00ED678C">
            <w:pPr>
              <w:spacing w:after="150"/>
              <w:rPr>
                <w:rFonts w:eastAsia="Times New Roman"/>
                <w:color w:val="000000"/>
                <w:sz w:val="21"/>
                <w:szCs w:val="21"/>
                <w:lang w:eastAsia="ru-RU"/>
              </w:rPr>
            </w:pPr>
            <w:r w:rsidRPr="00FA46D8">
              <w:rPr>
                <w:rFonts w:eastAsia="Times New Roman"/>
                <w:b/>
                <w:bCs/>
                <w:color w:val="000000"/>
                <w:sz w:val="21"/>
                <w:szCs w:val="21"/>
                <w:lang w:eastAsia="ru-RU"/>
              </w:rPr>
              <w:t>140 часов за курс</w:t>
            </w:r>
          </w:p>
        </w:tc>
      </w:tr>
    </w:tbl>
    <w:p w:rsidR="00024752" w:rsidRPr="00FA46D8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Содержание программы направлено на освоение учащимися знаний, умений и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навыков на базовом уровне, что соответствует Образовательной программе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школы. Она включает все темы, предусмотренные Федеральным</w:t>
      </w:r>
    </w:p>
    <w:p w:rsidR="00024752" w:rsidRPr="00024752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val="ru-RU" w:eastAsia="ru-RU"/>
        </w:rPr>
      </w:pPr>
      <w:r w:rsidRPr="00024752">
        <w:rPr>
          <w:rFonts w:eastAsia="Times New Roman"/>
          <w:color w:val="000000"/>
          <w:sz w:val="21"/>
          <w:szCs w:val="21"/>
          <w:lang w:val="ru-RU" w:eastAsia="ru-RU"/>
        </w:rPr>
        <w:t>государственным образовательным стандартом среднего (полного) общего образования</w:t>
      </w:r>
    </w:p>
    <w:p w:rsidR="00024752" w:rsidRPr="00FA46D8" w:rsidRDefault="00024752" w:rsidP="00024752">
      <w:pPr>
        <w:shd w:val="clear" w:color="auto" w:fill="FFFFFF"/>
        <w:spacing w:after="150"/>
        <w:rPr>
          <w:rFonts w:eastAsia="Times New Roman"/>
          <w:color w:val="000000"/>
          <w:sz w:val="21"/>
          <w:szCs w:val="21"/>
          <w:lang w:eastAsia="ru-RU"/>
        </w:rPr>
      </w:pPr>
      <w:r w:rsidRPr="00FA46D8">
        <w:rPr>
          <w:rFonts w:eastAsia="Times New Roman"/>
          <w:color w:val="000000"/>
          <w:sz w:val="21"/>
          <w:szCs w:val="21"/>
          <w:lang w:eastAsia="ru-RU"/>
        </w:rPr>
        <w:t>по обществознанию.</w:t>
      </w:r>
    </w:p>
    <w:p w:rsidR="00024752" w:rsidRDefault="00024752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>1. ПОЯСНИТЕЛЬНАЯ ЗАПИСКА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6062"/>
        <w:gridCol w:w="7688"/>
      </w:tblGrid>
      <w:tr w:rsidR="00AA3547" w:rsidRPr="0026270B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1. Сведения о программе (примерной или авторской), на основании которой разработана рабочая программа, с указанием наименования, если есть – авторов и места, года издания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0C00C9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Авторская программа: Л.Н.Боголюбов Н.И.Городецкая, Л.Н.Боголюбова </w:t>
            </w:r>
          </w:p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Обществознание 10-11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 классы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, </w:t>
            </w:r>
            <w:r w:rsidRPr="0022399A">
              <w:rPr>
                <w:rFonts w:ascii="Times New Roman" w:eastAsia="Times New Roman" w:hAnsi="Times New Roman"/>
                <w:sz w:val="24"/>
                <w:lang w:val="ru-RU"/>
              </w:rPr>
              <w:t>базовый уровень /Сборник «Программы общеобразователь-ных учреждений. Обществознание: 6-11 классы»/. – М.: Просвещение, 2011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 Рекомендована Министерством обр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азования РФ</w:t>
            </w:r>
          </w:p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5A2DEE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  по обществознанию для </w:t>
            </w:r>
            <w:r w:rsidR="005A2DE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составлена в соответствии с Федеральным государственным образовательным стандартом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</w:t>
            </w:r>
          </w:p>
          <w:p w:rsidR="00AA3547" w:rsidRPr="000C00C9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Рабочая программа по обществознанию в </w:t>
            </w:r>
            <w:r w:rsidR="005A2DEE">
              <w:rPr>
                <w:rFonts w:ascii="Times New Roman" w:eastAsia="Times New Roman" w:hAnsi="Times New Roman"/>
                <w:sz w:val="24"/>
                <w:lang w:val="ru-RU"/>
              </w:rPr>
              <w:t>11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классе составлена на основе  авторской программы Л.Н. Боголюбова «Обществознание. Рабочие программы. Нормативные пр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авовые документы, на основании </w:t>
            </w:r>
            <w:r w:rsidRPr="000C00C9">
              <w:rPr>
                <w:rFonts w:ascii="Times New Roman" w:eastAsia="Times New Roman" w:hAnsi="Times New Roman"/>
                <w:sz w:val="24"/>
                <w:lang w:val="ru-RU"/>
              </w:rPr>
              <w:t>которых разработана рабочая программа</w:t>
            </w:r>
            <w:r w:rsidRPr="002F3047">
              <w:rPr>
                <w:rFonts w:ascii="Times New Roman" w:eastAsia="Times New Roman" w:hAnsi="Times New Roman"/>
                <w:sz w:val="24"/>
                <w:lang w:val="ru-RU"/>
              </w:rPr>
              <w:t>: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1. Федеральный закон «Об образовании в Российской федерации» от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29.12.2012 No273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2. Федеральный госуд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арственный стандарт основного о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бщего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образования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3. Приказ Министерства образования и науки РФ от 17.12.2010 No1897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«Об утверждении федерального государственного образовательного 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стандарта основного общего  образовани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я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»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4. Примерная программа основного общего образования по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обществознанию</w:t>
            </w:r>
          </w:p>
          <w:p w:rsidR="00AA3547" w:rsidRPr="006F6C9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5.Положение  о Рабочей  программе </w:t>
            </w: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 xml:space="preserve">учебных  курсов,  предметов, 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6F6C94">
              <w:rPr>
                <w:rFonts w:ascii="Times New Roman" w:eastAsia="Times New Roman" w:hAnsi="Times New Roman"/>
                <w:sz w:val="24"/>
                <w:lang w:val="ru-RU"/>
              </w:rPr>
              <w:t>дис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циплин (модулей) «Изобильненская школа»</w:t>
            </w:r>
          </w:p>
        </w:tc>
      </w:tr>
      <w:tr w:rsidR="00AA3547" w:rsidRPr="00CC3DBD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before="0" w:after="0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2.Информация об используемом учебнике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714EC4" w:rsidRDefault="00AA3547" w:rsidP="00AA3547">
            <w:pPr>
              <w:pStyle w:val="2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>Боголюбов Л.Н.,</w:t>
            </w:r>
            <w:r w:rsidR="00714EC4">
              <w:rPr>
                <w:rFonts w:ascii="Times New Roman" w:eastAsia="Times New Roman" w:hAnsi="Times New Roman"/>
                <w:sz w:val="24"/>
                <w:lang w:val="ru-RU"/>
              </w:rPr>
              <w:t xml:space="preserve"> Лабезникова А.Ю., Литвинов В</w:t>
            </w: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>.</w:t>
            </w:r>
            <w:r w:rsidR="00714EC4">
              <w:rPr>
                <w:rFonts w:ascii="Times New Roman" w:eastAsia="Times New Roman" w:hAnsi="Times New Roman"/>
                <w:sz w:val="24"/>
                <w:lang w:val="ru-RU"/>
              </w:rPr>
              <w:t>А. Обществознание.: учебник для 11</w:t>
            </w:r>
            <w:r w:rsidRPr="00714EC4">
              <w:rPr>
                <w:rFonts w:ascii="Times New Roman" w:eastAsia="Times New Roman" w:hAnsi="Times New Roman"/>
                <w:sz w:val="24"/>
                <w:lang w:val="ru-RU"/>
              </w:rPr>
              <w:t xml:space="preserve"> класса общеобразовательныхучреждений/базовый уровень.–М.: Просвещение, 2014.</w:t>
            </w:r>
          </w:p>
        </w:tc>
      </w:tr>
      <w:tr w:rsidR="00AA3547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3. Информация о количестве учебных часов, на которое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рассчитана рабочая программа (в соответствии с учебным планом, годовым календарным учебным графиком), в том числе о количестве обязательных часов для проведения контрольных, лабораторных, практических работ, уроков внеклассного чтения и развития речи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Рабочая программа расчитана на 34 учебные недели, ___</w:t>
            </w:r>
            <w:r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68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_____ часов в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год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5A2DEE">
              <w:rPr>
                <w:rFonts w:ascii="Times New Roman" w:eastAsia="Times New Roman" w:hAnsi="Times New Roman"/>
                <w:sz w:val="24"/>
                <w:lang w:val="ru-RU"/>
              </w:rPr>
              <w:t>Их них контрольных работ__</w:t>
            </w:r>
            <w:r w:rsidR="00DD3CDD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4</w:t>
            </w:r>
            <w:r w:rsidR="00DD3CDD">
              <w:rPr>
                <w:rFonts w:ascii="Times New Roman" w:eastAsia="Times New Roman" w:hAnsi="Times New Roman"/>
                <w:sz w:val="24"/>
                <w:lang w:val="ru-RU"/>
              </w:rPr>
              <w:t>__ часа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лабораторных работ _____ часов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практических работ ___</w:t>
            </w:r>
            <w:r w:rsidR="007E1517">
              <w:rPr>
                <w:rFonts w:ascii="Times New Roman" w:eastAsia="Times New Roman" w:hAnsi="Times New Roman"/>
                <w:sz w:val="24"/>
                <w:u w:val="single"/>
                <w:lang w:val="ru-RU"/>
              </w:rPr>
              <w:t>3</w:t>
            </w:r>
            <w:r w:rsidR="00DD3CDD">
              <w:rPr>
                <w:rFonts w:ascii="Times New Roman" w:eastAsia="Times New Roman" w:hAnsi="Times New Roman"/>
                <w:sz w:val="24"/>
                <w:lang w:val="ru-RU"/>
              </w:rPr>
              <w:t>___ часа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            </w:t>
            </w:r>
          </w:p>
          <w:p w:rsidR="00AA3547" w:rsidRDefault="00AA3547" w:rsidP="00AA3547">
            <w:pPr>
              <w:pStyle w:val="1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A3547" w:rsidRPr="00CC3DBD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lastRenderedPageBreak/>
              <w:t>4. Информация об используемых технологиях обучения, формах уроков и т.</w:t>
            </w:r>
            <w:r>
              <w:t> </w:t>
            </w:r>
            <w:r>
              <w:rPr>
                <w:lang w:val="ru-RU"/>
              </w:rPr>
              <w:t>п., а также о возможной внеурочной деятельности по предмету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Технологии  обучения:  обучение  развитию  критического  мышления, 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 xml:space="preserve">игровое  обучение,  дифференцированное  обучение,  развивающее 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обучение, модульное обучение, концентрированное обучение</w:t>
            </w:r>
          </w:p>
          <w:p w:rsidR="00AA3547" w:rsidRPr="00465383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Формы уроков: лекция, практи</w:t>
            </w:r>
            <w:r>
              <w:rPr>
                <w:lang w:val="ru-RU"/>
              </w:rPr>
              <w:t>кум, беседа, дискуссия, сюжетно</w:t>
            </w:r>
            <w:r w:rsidRPr="00465383">
              <w:rPr>
                <w:lang w:val="ru-RU"/>
              </w:rPr>
              <w:t>-</w:t>
            </w:r>
          </w:p>
          <w:p w:rsidR="00AA3547" w:rsidRDefault="00AA3547" w:rsidP="00AA3547">
            <w:pPr>
              <w:pStyle w:val="13"/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 w:rsidRPr="00465383">
              <w:rPr>
                <w:lang w:val="ru-RU"/>
              </w:rPr>
              <w:t>ролевая игра, урок</w:t>
            </w:r>
            <w:r>
              <w:rPr>
                <w:lang w:val="ru-RU"/>
              </w:rPr>
              <w:t>-</w:t>
            </w:r>
            <w:r w:rsidRPr="00465383">
              <w:rPr>
                <w:lang w:val="ru-RU"/>
              </w:rPr>
              <w:t>презентация творческих работ</w:t>
            </w:r>
          </w:p>
        </w:tc>
      </w:tr>
      <w:tr w:rsidR="00AA3547" w:rsidRPr="00EA3FA9" w:rsidTr="00AA35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5. Планируемый результат на конец учебного года </w:t>
            </w:r>
          </w:p>
          <w:p w:rsidR="00AA3547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  <w:r>
              <w:rPr>
                <w:lang w:val="ru-RU"/>
              </w:rPr>
              <w:t>(в соответствии с требованиями, установленными федеральными государственными образовательными стандартами, образовательной программой образовательного учреждения, а также требованиями ОГЭ и ЕГЭ).</w:t>
            </w:r>
            <w:r>
              <w:rPr>
                <w:lang w:val="ru-RU"/>
              </w:rPr>
              <w:tab/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Личностны</w:t>
            </w:r>
            <w:r>
              <w:rPr>
                <w:b/>
                <w:lang w:val="ru-RU"/>
              </w:rPr>
              <w:t>ми</w:t>
            </w:r>
            <w:r w:rsidRPr="00EB536E">
              <w:rPr>
                <w:lang w:val="ru-RU"/>
              </w:rPr>
              <w:t xml:space="preserve"> результатам</w:t>
            </w:r>
            <w:r>
              <w:rPr>
                <w:lang w:val="ru-RU"/>
              </w:rPr>
              <w:t>ы</w:t>
            </w:r>
            <w:r w:rsidRPr="00EB536E">
              <w:rPr>
                <w:lang w:val="ru-RU"/>
              </w:rPr>
              <w:t>, формируемыми при изучении содержания курса, являются: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Мотивированность на посильное и созидательное участие в жизни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2.Заинтерисованность не только в личном успехе, но и в благополучии и процветании своей страны;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3.Ценностные ориентиры.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стремление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 традиций; осознании своей ответственности за страну перед нынешними и грядущими поколениями.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t>Метапредметные</w:t>
            </w:r>
            <w:r w:rsidRPr="00EB536E">
              <w:rPr>
                <w:lang w:val="ru-RU"/>
              </w:rPr>
              <w:t xml:space="preserve"> результаты изучения обществознания проявляются в: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Умение сознательно организовывать свою познавательную деятельность (от постановки цели до получения и оценки результата);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2. Умение объяснять явления и процессы социальной действительности с научных позиций; рассматривать их комплексно в контексте </w:t>
            </w:r>
            <w:r w:rsidRPr="00EB536E">
              <w:rPr>
                <w:lang w:val="ru-RU"/>
              </w:rPr>
              <w:lastRenderedPageBreak/>
              <w:t>сложившихся реалий и возможных перспектив;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4. Овладение различными видами публичных выступлений (высказывания, монолог, дискуссия) и следовании этическим нормам и правилам ведения диалога;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5. Умение выполнять познавательные и практические задания, в том числе с использованием проектной деятельность на уроках и в доступной социальной практике, на: 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использование элементов причинно – следственного анализа;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исследование несложных реальных связей и зависимостей;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сущностных характеристик изучаемого объекта; выбор верных критериев для сравнения, сопоставления. Оценки объектов;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поиск и извлечение нужной информации по заданной теме и адаптированных источниках различного типа;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подкрепление изученных положений конкретными примерами;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- определение собственного отношения к явлениям современной жизни, формулирование своей точки зрения.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b/>
                <w:lang w:val="ru-RU"/>
              </w:rPr>
              <w:lastRenderedPageBreak/>
              <w:t>Предметными</w:t>
            </w:r>
            <w:r w:rsidRPr="00EB536E">
              <w:rPr>
                <w:lang w:val="ru-RU"/>
              </w:rPr>
              <w:t xml:space="preserve"> результатами освоения содержания программы по обществознанию являются: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1.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2. Знание ряда ключевых понятий об основных социальных объектах; умение объяснять с опорой на эти понятия явления социальной действительности;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3.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4.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одобряемх в современном российском обществе социальных ценностей;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5.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6.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7. Приверженность гуманистическим и демократическим ценностям, патриотизм и гражданственность;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 xml:space="preserve">8. Знание особенностей труда как одного из основных видов </w:t>
            </w:r>
            <w:r w:rsidRPr="00EB536E">
              <w:rPr>
                <w:lang w:val="ru-RU"/>
              </w:rPr>
              <w:lastRenderedPageBreak/>
              <w:t>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9. Понимание значения трудовой деятельности для личности 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10. Понимание специфики познания мира средствами искусства в соответствии с другими способами познания;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11. Понимание роли искусства в становлении личности и в жизни общества;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12. Знание определяющих признаков коммуникативной деятельности в сравнении с другими видами деятельности;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13.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14.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15. Понимание значения коммуникации в межличностном общении;</w:t>
            </w:r>
          </w:p>
          <w:p w:rsidR="00AA3547" w:rsidRPr="00EB536E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lang w:val="ru-RU"/>
              </w:rPr>
            </w:pPr>
            <w:r w:rsidRPr="00EB536E">
              <w:rPr>
                <w:lang w:val="ru-RU"/>
              </w:rPr>
              <w:t>16.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      </w:r>
          </w:p>
          <w:p w:rsidR="00AA3547" w:rsidRPr="00200E8B" w:rsidRDefault="00AA3547" w:rsidP="00AA3547">
            <w:pPr>
              <w:pStyle w:val="13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rPr>
                <w:lang w:val="ru-RU"/>
              </w:rPr>
            </w:pPr>
          </w:p>
        </w:tc>
      </w:tr>
    </w:tbl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FE3C94" w:rsidRDefault="005A2DEE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  <w:r>
        <w:rPr>
          <w:rFonts w:ascii="Times New Roman" w:eastAsia="Times New Roman" w:hAnsi="Times New Roman"/>
          <w:b/>
          <w:sz w:val="24"/>
          <w:lang w:val="ru-RU"/>
        </w:rPr>
        <w:t xml:space="preserve">                                                             </w:t>
      </w:r>
    </w:p>
    <w:p w:rsidR="00FE3C94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FE3C94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AA3547" w:rsidRDefault="00FE3C94" w:rsidP="005A2DEE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  <w:lang w:val="ru-RU"/>
        </w:rPr>
        <w:lastRenderedPageBreak/>
        <w:t xml:space="preserve">                                                               </w:t>
      </w:r>
      <w:r w:rsidR="005A2DEE">
        <w:rPr>
          <w:rFonts w:ascii="Times New Roman" w:eastAsia="Times New Roman" w:hAnsi="Times New Roman"/>
          <w:b/>
          <w:sz w:val="24"/>
          <w:lang w:val="ru-RU"/>
        </w:rPr>
        <w:t xml:space="preserve"> </w:t>
      </w:r>
      <w:r w:rsidR="00AA3547">
        <w:rPr>
          <w:rFonts w:ascii="Times New Roman" w:eastAsia="Times New Roman" w:hAnsi="Times New Roman"/>
          <w:b/>
          <w:sz w:val="24"/>
        </w:rPr>
        <w:t>2. Содержание программы по _________</w:t>
      </w:r>
      <w:r w:rsidR="00AA3547">
        <w:rPr>
          <w:rFonts w:ascii="Times New Roman" w:eastAsia="Times New Roman" w:hAnsi="Times New Roman"/>
          <w:b/>
          <w:sz w:val="24"/>
          <w:u w:val="single"/>
          <w:lang w:val="ru-RU"/>
        </w:rPr>
        <w:t>обществознанию</w:t>
      </w:r>
      <w:r w:rsidR="00AA3547">
        <w:rPr>
          <w:rFonts w:ascii="Times New Roman" w:eastAsia="Times New Roman" w:hAnsi="Times New Roman"/>
          <w:b/>
          <w:sz w:val="24"/>
        </w:rPr>
        <w:t>__________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предмет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b/>
          <w:sz w:val="24"/>
        </w:rPr>
      </w:pPr>
    </w:p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4A0" w:firstRow="1" w:lastRow="0" w:firstColumn="1" w:lastColumn="0" w:noHBand="0" w:noVBand="1"/>
      </w:tblPr>
      <w:tblGrid>
        <w:gridCol w:w="3261"/>
        <w:gridCol w:w="1701"/>
        <w:gridCol w:w="3260"/>
        <w:gridCol w:w="5528"/>
      </w:tblGrid>
      <w:tr w:rsidR="00AA3547" w:rsidTr="00AA354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Название темы (раздела)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Необходимое количество часов для ее изучения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br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/>
                <w:sz w:val="24"/>
              </w:rPr>
              <w:br/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Планируемый результат</w:t>
            </w:r>
          </w:p>
        </w:tc>
      </w:tr>
      <w:tr w:rsidR="00D17EB3" w:rsidRPr="00CC3DBD" w:rsidTr="007E1517">
        <w:trPr>
          <w:trHeight w:val="608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62613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Экономическая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1C0BA7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Экономика и экономическая наука. Что изучает экономиче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ская наука. Экономическая деятельность. Измерители экономи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ческой деятельности. Понятие ВВП.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Экономический рост и развитие. Факторы экономического роста. Экономические циклы.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Рынок и рыночные структуры. Конкуренция и монополия. Спрос и предложение. Факторы спроса и предложения. Фондо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вый рынок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Акции, облигации и другие ценные бумаги.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Роль фирм в экономике 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РФ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. Факторы производства и фактор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ные доходы. Постоянные и переменные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издержки. Экономиче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ские и бухгалтерские издержки и прибыль. Налоги, уплачивае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мые предприятиями.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Бизнес в экономике. Организационно-правовые формы и правовой режим предпринимательской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деятельности в РФ.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Вокруг бизнеса. Источники финансирования бизнеса. Ос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новные принципы менеджмента. Основы маркетинга.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Роль государства в экономике. Общественные блага. Внеш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ние эффекты. Госбюджет. Государственный долг. Основы денеж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ной и бюджетной политики. Защита конкуренции и антимоно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польное законодательство.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Банковская система. Роль центрального банка. Основные операции коммерческих банков. Финансовые институты. Виды, причины и последствия инфляции.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Рынок труда. Безработица. Причины и экономические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следствия безработицы.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Государственная политика в области за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нятости в РФ.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Мировая экономика. Государственная политика в области международной торговли. Глобальные проблемы экономики.</w:t>
            </w:r>
          </w:p>
          <w:p w:rsidR="00D17EB3" w:rsidRPr="00AA3547" w:rsidRDefault="00D17EB3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потребителя. Сбережения, страхование.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Экономика производителя. Рациональное экономическое поведение потребителя и производителя.</w:t>
            </w:r>
          </w:p>
          <w:p w:rsidR="00D17EB3" w:rsidRPr="001C0BA7" w:rsidRDefault="00D17EB3" w:rsidP="00AA3547">
            <w:pPr>
              <w:pStyle w:val="a3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EB3" w:rsidRPr="00B21ABD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21ABD">
              <w:rPr>
                <w:rFonts w:ascii="Times New Roman" w:eastAsia="Times New Roman" w:hAnsi="Times New Roman"/>
                <w:sz w:val="24"/>
                <w:lang w:val="ru-RU"/>
              </w:rPr>
              <w:t>тенденции развития общества в целом как сложной динамичной системы, а также важнейших социальных институтов</w:t>
            </w:r>
          </w:p>
          <w:p w:rsidR="00D17EB3" w:rsidRPr="00B95D96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 xml:space="preserve">признаки индивидуальности, индивида и личности,  типы мировоззрения, этапы социализации </w:t>
            </w:r>
          </w:p>
          <w:p w:rsidR="00D17EB3" w:rsidRPr="00B95D96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сущность общечеловеческих ценностей,  сферы жизнедеятельности общества и государства, роль социальных норм в жизни общества.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- </w:t>
            </w:r>
            <w:r w:rsidRPr="00B95D96">
              <w:rPr>
                <w:rFonts w:ascii="Times New Roman" w:eastAsia="Times New Roman" w:hAnsi="Times New Roman"/>
                <w:sz w:val="24"/>
                <w:lang w:val="ru-RU"/>
              </w:rPr>
              <w:t>суть эволюционного развития общества, закономерности общественных изменений,  противоречия  и перспек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тивы  в развитии человечества. </w:t>
            </w:r>
          </w:p>
          <w:p w:rsidR="00D17EB3" w:rsidRPr="0090538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приводить примеры, основанные на житейском опыте;</w:t>
            </w:r>
          </w:p>
          <w:p w:rsidR="00D17EB3" w:rsidRPr="0090538F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- отстаивать свою точку зрения;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0538F">
              <w:rPr>
                <w:rFonts w:ascii="Times New Roman" w:eastAsia="Times New Roman" w:hAnsi="Times New Roman"/>
                <w:sz w:val="24"/>
                <w:lang w:val="ru-RU"/>
              </w:rPr>
              <w:t>- использовать приобретенные знания и умения в практической деятельности и повседневной жизни</w:t>
            </w:r>
          </w:p>
          <w:p w:rsidR="00D17EB3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D17EB3" w:rsidRPr="001C0BA7" w:rsidRDefault="00D17EB3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допускать су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ществовани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е раз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личных точек зрения, принимать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 xml:space="preserve"> другое мнение и позицию, приходить к общему решению; зада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 xml:space="preserve">вать </w:t>
            </w:r>
            <w:r>
              <w:rPr>
                <w:rFonts w:ascii="Times New Roman" w:eastAsia="Times New Roman" w:hAnsi="Times New Roman"/>
                <w:sz w:val="24"/>
                <w:lang w:val="ru-RU"/>
              </w:rPr>
              <w:t>вопросы; осуществлять поиск нужной информации, выде</w:t>
            </w:r>
            <w:r w:rsidRPr="009567DF">
              <w:rPr>
                <w:rFonts w:ascii="Times New Roman" w:eastAsia="Times New Roman" w:hAnsi="Times New Roman"/>
                <w:sz w:val="24"/>
                <w:lang w:val="ru-RU"/>
              </w:rPr>
              <w:t>лять главное</w:t>
            </w:r>
          </w:p>
        </w:tc>
      </w:tr>
      <w:tr w:rsidR="00AA3547" w:rsidRPr="00CC3DBD" w:rsidTr="007E1517">
        <w:trPr>
          <w:trHeight w:val="9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Социальная сфера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Свобода и необходимость в человеческой деятельности. Вы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бор в условиях альтернативы и ответственность за его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следствия.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Демографическая ситуация в РФ.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Проблема неполных семей в РФ.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Религиозные объединения и организации в РФ,РК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Опасность тоталитарных сект.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Общественное и индивидуальное сознание. Социализация индивида.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сознание. Политическая идеология. Полити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 Политическая элита. Особенности ее формирования в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совре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менной России.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Политическое лидерство. Типология лидерства. Лидеры и ве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домые.</w:t>
            </w:r>
          </w:p>
          <w:p w:rsidR="00AA3547" w:rsidRPr="001C0BA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 xml:space="preserve">Научатся: 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понятия «культура», взгляды древних ученых о духовной сфере.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-сравнивать мораль и нравственность решать познавательные и проблемные задачи.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понятий долг и совесть, их роль в жизни человека.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-факторы, определяющие выбор человека и </w:t>
            </w: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животного,  взаимосвязь свободы и ответственности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структуры и роль образования в современном обществе, элементы образовательной системы  РФ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-отличительные черты науки,  ее возрастающую роль в жизни общества.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-сущность религиозных представлений о мире и обществе, характерные черты религиозной веры.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выделять основную мысль в тексте учебника;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- отстаивать свою точку зрения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 xml:space="preserve">Получат возможность научиться: </w:t>
            </w: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анализировать, делать выводы; давать нравственную и правовую оценку конкретных ситуаций; осуществлять поиск дополнительных сведений в СМИ; отвечать на вопросы, высказывать собственную точку зрения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 w:rsidRPr="00DD1F0D">
              <w:rPr>
                <w:rFonts w:ascii="Times New Roman" w:eastAsia="Times New Roman" w:hAnsi="Times New Roman"/>
                <w:sz w:val="24"/>
                <w:lang w:val="ru-RU"/>
              </w:rPr>
              <w:t>сравнивать, обобщать, прогнозировать, рассуждать, участвовать в дискуссии,  решать проблемные задания</w:t>
            </w: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Pr="001C0BA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  <w:tr w:rsidR="00AA3547" w:rsidRPr="00CC3DBD" w:rsidTr="00AA3547">
        <w:trPr>
          <w:trHeight w:val="1335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Политическая жизнь общества</w:t>
            </w: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E151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Заключительные уроки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37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lastRenderedPageBreak/>
              <w:t>20</w:t>
            </w: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1A637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7E1517" w:rsidRDefault="007E151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1A6377" w:rsidRDefault="00FE3C94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center"/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Гуманистическая роль естественного права. Тоталитарное правопонимание. Развитие норм естественного права. Есте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ственное право как юридическая реальность. Законотворческий процесс в Российской Федерации,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Гражданин, его права и обязанности. Гражданство в РФ. Во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инская обязанность. Альтернативная гражданская служба. Права и обязанности налогоплательщика.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Экологическое право. Право граждан на благоприятную окружающую среду. Способы защиты экологических прав. 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Эко</w:t>
            </w:r>
            <w:r w:rsidRPr="00AA3547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softHyphen/>
              <w:t>логические правонарушения в РФ.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Гражданское право. Субъекты гражданского права. Имуще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ственные права. Право на интеллектуальную собственность. На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следование. Неимущественные права: честь, достоинство, имя. Способы защиты имущественных и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неимущественных прав.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Семейное право. Порядок и условия заключения брака. По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рядок и условия расторжения брака. Правовое регулирование отношений супругов.</w:t>
            </w: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Занятость и трудоустройство. Порядок приема на работу, зак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лючение и расторжение трудового договора. Правовые основы социальной защиты и социального обеспечения. Правила при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ема в образовательные учреждения профессионального образо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вания. Порядок оказания платных образовательных услуг.</w:t>
            </w:r>
          </w:p>
          <w:p w:rsidR="00AA3547" w:rsidRPr="00714EC4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Процессуальное право. Споры, порядок их рассмотрения. Особенности административной юрисдикции. Гражданский про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 xml:space="preserve">цесс: основные правила и принципы. </w:t>
            </w:r>
            <w:r w:rsidRPr="00714EC4">
              <w:rPr>
                <w:rFonts w:ascii="Times New Roman" w:hAnsi="Times New Roman"/>
                <w:sz w:val="24"/>
                <w:szCs w:val="24"/>
                <w:lang w:val="ru-RU"/>
              </w:rPr>
              <w:t>Особенности уголовного процесса. Суд присяжных. Конституционное судопроизводство.</w:t>
            </w:r>
          </w:p>
          <w:p w:rsid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Международная защита прав человека. Международная сис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тема защиты прав человека в условиях мирного времени. Меж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дународная защита прав человека в условиях военного времени. Международное</w:t>
            </w:r>
            <w:r w:rsid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A3547">
              <w:rPr>
                <w:rFonts w:ascii="Times New Roman" w:hAnsi="Times New Roman"/>
                <w:sz w:val="24"/>
                <w:szCs w:val="24"/>
                <w:lang w:val="ru-RU"/>
              </w:rPr>
              <w:t>гуманитарное право.</w:t>
            </w:r>
          </w:p>
          <w:p w:rsidR="001A6377" w:rsidRDefault="001A637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6377" w:rsidRPr="001A6377" w:rsidRDefault="001A6377" w:rsidP="001A6377">
            <w:pPr>
              <w:shd w:val="clear" w:color="auto" w:fill="FFFFFF"/>
              <w:tabs>
                <w:tab w:val="left" w:pos="851"/>
              </w:tabs>
              <w:jc w:val="both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Общество и человек перед лицом угроз и вызовов </w:t>
            </w:r>
            <w:r w:rsidRPr="00EB201B">
              <w:rPr>
                <w:rFonts w:ascii="Times New Roman" w:hAnsi="Times New Roman"/>
                <w:sz w:val="24"/>
                <w:szCs w:val="24"/>
              </w:rPr>
              <w:t>XXI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века. Особенности современного мира. Компьютерная революция. Знания, умения и навыки в информационном обществе. Соци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альные и гуманистические аспекты глобальных проблем. Терро</w:t>
            </w:r>
            <w:r w:rsidRPr="001A6377">
              <w:rPr>
                <w:rFonts w:ascii="Times New Roman" w:hAnsi="Times New Roman"/>
                <w:sz w:val="24"/>
                <w:szCs w:val="24"/>
                <w:lang w:val="ru-RU"/>
              </w:rPr>
              <w:softHyphen/>
              <w:t>ризм как важнейшая угроза современной цивилизации</w:t>
            </w:r>
          </w:p>
          <w:p w:rsidR="001A6377" w:rsidRPr="00AA3547" w:rsidRDefault="001A637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A3547" w:rsidRPr="00AA3547" w:rsidRDefault="00AA3547" w:rsidP="00AA3547">
            <w:pPr>
              <w:shd w:val="clear" w:color="auto" w:fill="FFFFFF"/>
              <w:ind w:right="4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  <w:p w:rsidR="00AA3547" w:rsidRPr="00DD1F0D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40" w:lineRule="atLeast"/>
              <w:rPr>
                <w:rFonts w:ascii="Times New Roman" w:eastAsia="Times New Roman" w:hAnsi="Times New Roman"/>
                <w:sz w:val="24"/>
                <w:lang w:val="ru-RU"/>
              </w:rPr>
            </w:pPr>
          </w:p>
        </w:tc>
      </w:tr>
    </w:tbl>
    <w:p w:rsidR="001A6377" w:rsidRDefault="001A637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X="-7196" w:tblpY="-13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25"/>
      </w:tblGrid>
      <w:tr w:rsidR="001A6377" w:rsidRPr="00CC3DBD" w:rsidTr="001A6377">
        <w:trPr>
          <w:trHeight w:val="15"/>
        </w:trPr>
        <w:tc>
          <w:tcPr>
            <w:tcW w:w="13725" w:type="dxa"/>
            <w:tcBorders>
              <w:top w:val="nil"/>
              <w:bottom w:val="nil"/>
              <w:right w:val="nil"/>
            </w:tcBorders>
          </w:tcPr>
          <w:p w:rsidR="001A6377" w:rsidRDefault="001A6377" w:rsidP="001A637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AA3547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tblpX="-5051" w:tblpY="-9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AA3547" w:rsidRPr="00CC3DBD" w:rsidTr="00AA3547">
        <w:trPr>
          <w:trHeight w:val="135"/>
        </w:trPr>
        <w:tc>
          <w:tcPr>
            <w:tcW w:w="324" w:type="dxa"/>
            <w:tcBorders>
              <w:top w:val="nil"/>
              <w:bottom w:val="nil"/>
              <w:right w:val="nil"/>
            </w:tcBorders>
          </w:tcPr>
          <w:p w:rsidR="00AA3547" w:rsidRDefault="00AA3547" w:rsidP="00AA3547">
            <w:pPr>
              <w:pStyle w:val="1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eastAsia="Times New Roman" w:hAnsi="Times New Roman"/>
                <w:b/>
                <w:sz w:val="24"/>
                <w:lang w:val="ru-RU"/>
              </w:rPr>
            </w:pPr>
          </w:p>
        </w:tc>
      </w:tr>
    </w:tbl>
    <w:p w:rsidR="00AA3547" w:rsidRPr="005A2DEE" w:rsidRDefault="00AA3547" w:rsidP="00AA3547">
      <w:pPr>
        <w:pStyle w:val="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A2DEE">
        <w:rPr>
          <w:rFonts w:ascii="Times New Roman" w:eastAsia="Times New Roman" w:hAnsi="Times New Roman"/>
          <w:b/>
          <w:sz w:val="28"/>
          <w:szCs w:val="28"/>
          <w:lang w:val="ru-RU"/>
        </w:rPr>
        <w:t>3. Календарно-тематическое планирование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Класс ________</w:t>
      </w:r>
      <w:r>
        <w:rPr>
          <w:rFonts w:ascii="Times New Roman" w:eastAsia="Times New Roman" w:hAnsi="Times New Roman"/>
          <w:sz w:val="24"/>
          <w:u w:val="single"/>
          <w:lang w:val="ru-RU"/>
        </w:rPr>
        <w:t>1</w:t>
      </w:r>
      <w:r w:rsidR="001A6377">
        <w:rPr>
          <w:rFonts w:ascii="Times New Roman" w:eastAsia="Times New Roman" w:hAnsi="Times New Roman"/>
          <w:sz w:val="24"/>
          <w:u w:val="single"/>
          <w:lang w:val="ru-RU"/>
        </w:rPr>
        <w:t>1</w:t>
      </w:r>
      <w:r>
        <w:rPr>
          <w:rFonts w:ascii="Times New Roman" w:eastAsia="Times New Roman" w:hAnsi="Times New Roman"/>
          <w:sz w:val="24"/>
          <w:lang w:val="ru-RU"/>
        </w:rPr>
        <w:t>________</w:t>
      </w:r>
    </w:p>
    <w:p w:rsidR="00AA3547" w:rsidRPr="001156C9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>Количество часов   в год   __</w:t>
      </w:r>
      <w:r>
        <w:rPr>
          <w:rFonts w:ascii="Times New Roman" w:eastAsia="Times New Roman" w:hAnsi="Times New Roman"/>
          <w:sz w:val="24"/>
          <w:u w:val="single"/>
          <w:lang w:val="ru-RU"/>
        </w:rPr>
        <w:t>68</w:t>
      </w:r>
      <w:r>
        <w:rPr>
          <w:rFonts w:ascii="Times New Roman" w:eastAsia="Times New Roman" w:hAnsi="Times New Roman"/>
          <w:sz w:val="24"/>
          <w:lang w:val="ru-RU"/>
        </w:rPr>
        <w:t xml:space="preserve">___ ;                          в неделю </w:t>
      </w:r>
      <w:r w:rsidRPr="001156C9">
        <w:rPr>
          <w:rFonts w:ascii="Times New Roman" w:eastAsia="Times New Roman" w:hAnsi="Times New Roman"/>
          <w:sz w:val="24"/>
          <w:lang w:val="ru-RU"/>
        </w:rPr>
        <w:t>__</w:t>
      </w:r>
      <w:r>
        <w:rPr>
          <w:rFonts w:ascii="Times New Roman" w:eastAsia="Times New Roman" w:hAnsi="Times New Roman"/>
          <w:sz w:val="24"/>
          <w:u w:val="single"/>
          <w:lang w:val="ru-RU"/>
        </w:rPr>
        <w:t>2</w:t>
      </w:r>
      <w:r w:rsidRPr="001156C9">
        <w:rPr>
          <w:rFonts w:ascii="Times New Roman" w:eastAsia="Times New Roman" w:hAnsi="Times New Roman"/>
          <w:sz w:val="24"/>
          <w:lang w:val="ru-RU"/>
        </w:rPr>
        <w:t>_ .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rPr>
          <w:rFonts w:ascii="Times New Roman" w:eastAsia="Times New Roman" w:hAnsi="Times New Roman"/>
          <w:sz w:val="24"/>
          <w:lang w:val="ru-RU"/>
        </w:rPr>
      </w:pPr>
      <w:r w:rsidRPr="001156C9">
        <w:rPr>
          <w:rFonts w:ascii="Times New Roman" w:eastAsia="Times New Roman" w:hAnsi="Times New Roman"/>
          <w:sz w:val="24"/>
          <w:lang w:val="ru-RU"/>
        </w:rPr>
        <w:t xml:space="preserve">Учебник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Боголюбов Л.Н., Лабезникова А.Ю., Телюкина М.Ю.. Обществознание.: учебник для 10 класса общеобразовательных учреждений/базовы</w:t>
      </w:r>
      <w:r>
        <w:rPr>
          <w:rFonts w:ascii="Times New Roman" w:eastAsia="Times New Roman" w:hAnsi="Times New Roman"/>
          <w:sz w:val="24"/>
          <w:u w:val="single"/>
          <w:lang w:val="ru-RU"/>
        </w:rPr>
        <w:t>й уровень.–М.: Просвещение, 2014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.</w:t>
      </w:r>
    </w:p>
    <w:p w:rsidR="00AA3547" w:rsidRDefault="00AA3547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  <w:r w:rsidRPr="001156C9">
        <w:rPr>
          <w:rFonts w:ascii="Times New Roman" w:eastAsia="Times New Roman" w:hAnsi="Times New Roman"/>
          <w:sz w:val="24"/>
          <w:lang w:val="ru-RU"/>
        </w:rPr>
        <w:t xml:space="preserve">Программа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 xml:space="preserve">Л.Н.Боголюбов </w:t>
      </w:r>
      <w:r>
        <w:rPr>
          <w:rFonts w:ascii="Times New Roman" w:eastAsia="Times New Roman" w:hAnsi="Times New Roman"/>
          <w:sz w:val="24"/>
          <w:u w:val="single"/>
          <w:lang w:val="ru-RU"/>
        </w:rPr>
        <w:t xml:space="preserve">Н.И.Городецкая, Л.Н.Боголюбова </w:t>
      </w:r>
      <w:r w:rsidRPr="00D81607">
        <w:rPr>
          <w:rFonts w:ascii="Times New Roman" w:eastAsia="Times New Roman" w:hAnsi="Times New Roman"/>
          <w:sz w:val="24"/>
          <w:u w:val="single"/>
          <w:lang w:val="ru-RU"/>
        </w:rPr>
        <w:t>Обществознание 10-11  классы, базовый уровень /Сборник «Программы общеобразователь-ных учреждений. Обществознание: 6-11 классы»/. – М.: Просвещение, 2011. Рекомендована Министерством образования РФ</w:t>
      </w:r>
    </w:p>
    <w:p w:rsidR="003863E2" w:rsidRDefault="003863E2" w:rsidP="003863E2">
      <w:pPr>
        <w:pStyle w:val="ParagraphStyle"/>
        <w:spacing w:before="240" w:after="180" w:line="268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                           </w:t>
      </w:r>
    </w:p>
    <w:p w:rsidR="003863E2" w:rsidRDefault="003863E2" w:rsidP="003863E2">
      <w:pPr>
        <w:pStyle w:val="ParagraphStyle"/>
        <w:spacing w:before="240" w:after="180" w:line="268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11 класс</w:t>
      </w:r>
    </w:p>
    <w:tbl>
      <w:tblPr>
        <w:tblW w:w="14764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5"/>
        <w:gridCol w:w="1701"/>
        <w:gridCol w:w="567"/>
        <w:gridCol w:w="1416"/>
        <w:gridCol w:w="2253"/>
        <w:gridCol w:w="3966"/>
        <w:gridCol w:w="1639"/>
        <w:gridCol w:w="1562"/>
        <w:gridCol w:w="541"/>
        <w:gridCol w:w="664"/>
      </w:tblGrid>
      <w:tr w:rsidR="003863E2" w:rsidRPr="00905759" w:rsidTr="007E1517">
        <w:trPr>
          <w:trHeight w:val="810"/>
          <w:jc w:val="center"/>
        </w:trPr>
        <w:tc>
          <w:tcPr>
            <w:tcW w:w="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№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Тема урока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Кол-во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часов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Тип урока</w:t>
            </w:r>
          </w:p>
        </w:tc>
        <w:tc>
          <w:tcPr>
            <w:tcW w:w="2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Элементы содержания</w:t>
            </w:r>
          </w:p>
        </w:tc>
        <w:tc>
          <w:tcPr>
            <w:tcW w:w="39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Требования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 уровню подготовки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обучающихся</w:t>
            </w:r>
          </w:p>
        </w:tc>
        <w:tc>
          <w:tcPr>
            <w:tcW w:w="1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Вид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контроля.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caps/>
                <w:sz w:val="22"/>
                <w:szCs w:val="22"/>
              </w:rPr>
              <w:t>и</w:t>
            </w: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змерители</w:t>
            </w:r>
          </w:p>
        </w:tc>
        <w:tc>
          <w:tcPr>
            <w:tcW w:w="15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Домашнее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задание</w:t>
            </w:r>
          </w:p>
        </w:tc>
        <w:tc>
          <w:tcPr>
            <w:tcW w:w="1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Дата </w:t>
            </w:r>
            <w:r w:rsidRPr="0034532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проведения</w:t>
            </w:r>
          </w:p>
        </w:tc>
      </w:tr>
      <w:tr w:rsidR="003863E2" w:rsidRPr="00905759" w:rsidTr="007E1517">
        <w:trPr>
          <w:trHeight w:val="315"/>
          <w:jc w:val="center"/>
        </w:trPr>
        <w:tc>
          <w:tcPr>
            <w:tcW w:w="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2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39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план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</w:t>
            </w:r>
          </w:p>
        </w:tc>
      </w:tr>
      <w:tr w:rsidR="003863E2" w:rsidTr="007E1517">
        <w:trPr>
          <w:trHeight w:val="945"/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E1517" w:rsidRPr="00CC3DBD" w:rsidTr="007E1517">
        <w:trPr>
          <w:trHeight w:val="865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Centered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45"/>
              </w:rPr>
              <w:t xml:space="preserve">                                     </w:t>
            </w: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1. Экономическая жизнь общества (26 часа)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7E1517" w:rsidTr="007E1517">
        <w:trPr>
          <w:trHeight w:val="40"/>
          <w:jc w:val="center"/>
        </w:trPr>
        <w:tc>
          <w:tcPr>
            <w:tcW w:w="4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  <w:p w:rsidR="007E1517" w:rsidRDefault="007E1517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 xml:space="preserve">1.Роль </w:t>
            </w:r>
            <w:r>
              <w:rPr>
                <w:rFonts w:ascii="Times New Roman" w:hAnsi="Times New Roman" w:cs="Times New Roman"/>
              </w:rPr>
              <w:lastRenderedPageBreak/>
              <w:t>экономики в жизни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Изучение </w:t>
            </w:r>
            <w:r w:rsidRPr="00345326">
              <w:rPr>
                <w:rFonts w:ascii="Times New Roman" w:hAnsi="Times New Roman" w:cs="Times New Roman"/>
              </w:rPr>
              <w:lastRenderedPageBreak/>
              <w:t xml:space="preserve">нового </w:t>
            </w:r>
            <w:r w:rsidRPr="00345326">
              <w:rPr>
                <w:rFonts w:ascii="Times New Roman" w:hAnsi="Times New Roman" w:cs="Times New Roman"/>
              </w:rPr>
              <w:br/>
              <w:t>материала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Человек и </w:t>
            </w:r>
            <w:r w:rsidRPr="00345326">
              <w:rPr>
                <w:rFonts w:ascii="Times New Roman" w:hAnsi="Times New Roman" w:cs="Times New Roman"/>
              </w:rPr>
              <w:lastRenderedPageBreak/>
              <w:t>экономика. Проблемы социально-политической жизни. Человек и закон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Pr="00345326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положения.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517" w:rsidRPr="00345326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Вид контроля: </w:t>
            </w: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7E1517" w:rsidRDefault="007E1517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Измерители: ответы на вопросы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§</w:t>
            </w:r>
            <w:r>
              <w:rPr>
                <w:rFonts w:ascii="Times New Roman" w:hAnsi="Times New Roman" w:cs="Times New Roman"/>
              </w:rPr>
              <w:t>1.с.5-</w:t>
            </w:r>
            <w:r>
              <w:rPr>
                <w:rFonts w:ascii="Times New Roman" w:hAnsi="Times New Roman" w:cs="Times New Roman"/>
              </w:rPr>
              <w:lastRenderedPageBreak/>
              <w:t>14.Задания №2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517" w:rsidRPr="00345326" w:rsidRDefault="007E1517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7E1517" w:rsidTr="007E1517">
        <w:trPr>
          <w:trHeight w:val="330"/>
          <w:jc w:val="center"/>
        </w:trPr>
        <w:tc>
          <w:tcPr>
            <w:tcW w:w="14764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8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863E2" w:rsidTr="007E1517">
        <w:trPr>
          <w:jc w:val="center"/>
        </w:trPr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>. Экономика: наука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Что изучает экономическая наука. Экономика и экономическая деятельность. Измерители экономической деятельности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основные проблемы экономической науки, назвать и охарактеризовать их.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 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</w:t>
            </w:r>
            <w:r w:rsidRPr="00345326">
              <w:rPr>
                <w:rFonts w:ascii="Times New Roman" w:hAnsi="Times New Roman" w:cs="Times New Roman"/>
              </w:rPr>
              <w:t xml:space="preserve">, с. </w:t>
            </w:r>
            <w:r>
              <w:rPr>
                <w:rFonts w:ascii="Times New Roman" w:hAnsi="Times New Roman" w:cs="Times New Roman"/>
              </w:rPr>
              <w:t>16–24</w:t>
            </w:r>
            <w:r w:rsidRPr="00345326">
              <w:rPr>
                <w:rFonts w:ascii="Times New Roman" w:hAnsi="Times New Roman" w:cs="Times New Roman"/>
              </w:rPr>
              <w:t>;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24-25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696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00"/>
        <w:gridCol w:w="1724"/>
        <w:gridCol w:w="615"/>
        <w:gridCol w:w="1232"/>
        <w:gridCol w:w="2253"/>
        <w:gridCol w:w="3966"/>
        <w:gridCol w:w="1639"/>
        <w:gridCol w:w="1562"/>
        <w:gridCol w:w="541"/>
        <w:gridCol w:w="664"/>
      </w:tblGrid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5–6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3</w:t>
            </w:r>
            <w:r w:rsidRPr="00345326">
              <w:rPr>
                <w:rFonts w:ascii="Times New Roman" w:hAnsi="Times New Roman" w:cs="Times New Roman"/>
              </w:rPr>
              <w:t>. Экономический рост и развитие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Понятие экономического роста. Факторы экономического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роста. Экстенсивный и интенсивный рост. Экономическое развитие. Экономический цикл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что такое «порочный круг бедности».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экономический рост страны и как он измеряется; чем экономический рост отличается от </w:t>
            </w:r>
            <w:r w:rsidRPr="00345326">
              <w:rPr>
                <w:rFonts w:ascii="Times New Roman" w:hAnsi="Times New Roman" w:cs="Times New Roman"/>
              </w:rPr>
              <w:lastRenderedPageBreak/>
              <w:t>экономического развития; как государство может воздействовать на экономический цикл.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называть факторы экстенсивного и интенсивного роста; объяснять, чем отличаются кризисы XIX в. от кризисов XX в.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Ответы на </w:t>
            </w:r>
            <w:r w:rsidRPr="00345326">
              <w:rPr>
                <w:rFonts w:ascii="Times New Roman" w:hAnsi="Times New Roman" w:cs="Times New Roman"/>
              </w:rPr>
              <w:lastRenderedPageBreak/>
              <w:t>вопросы</w:t>
            </w:r>
            <w:r w:rsidRPr="00345326">
              <w:rPr>
                <w:rFonts w:ascii="Times New Roman" w:hAnsi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 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3, с. 25–34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34-35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7–8</w:t>
            </w:r>
          </w:p>
        </w:tc>
        <w:tc>
          <w:tcPr>
            <w:tcW w:w="1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</w:t>
            </w:r>
            <w:r w:rsidRPr="00345326">
              <w:rPr>
                <w:rFonts w:ascii="Times New Roman" w:hAnsi="Times New Roman" w:cs="Times New Roman"/>
              </w:rPr>
              <w:t>. Рыночные отношения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и его роль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экономической жизни. Рыночная структура и инфраструктура. Конкуренция и монополия. Современный рынок. Становление рыночной экономики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России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признаки свободного рынка; какова структура и инфраструктура рынка; чем характеризуется современный рынок.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 xml:space="preserve">чем рыночная экономика отличается от централизованной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(плановой, командной); в чем состоят особенности фондового рынка; что свидетельствует о рыночном характере российской экономики.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  <w:r w:rsidRPr="00345326">
              <w:rPr>
                <w:rFonts w:ascii="Times New Roman" w:hAnsi="Times New Roman"/>
              </w:rPr>
              <w:t xml:space="preserve">Тест </w:t>
            </w:r>
            <w:proofErr w:type="gramStart"/>
            <w:r w:rsidRPr="00345326">
              <w:rPr>
                <w:rFonts w:ascii="Times New Roman" w:hAnsi="Times New Roman"/>
              </w:rPr>
              <w:t>( задание</w:t>
            </w:r>
            <w:proofErr w:type="gramEnd"/>
            <w:r w:rsidRPr="00345326">
              <w:rPr>
                <w:rFonts w:ascii="Times New Roman" w:hAnsi="Times New Roman"/>
              </w:rPr>
              <w:t xml:space="preserve"> С )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 экономических систем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4, с. 35–43</w:t>
            </w:r>
            <w:r w:rsidRPr="00345326">
              <w:rPr>
                <w:rFonts w:ascii="Times New Roman" w:hAnsi="Times New Roman" w:cs="Times New Roman"/>
              </w:rPr>
              <w:t>; задания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5A2DEE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632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57"/>
        <w:gridCol w:w="1826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9–10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5. Фирма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Факторы производства и факторные доходы. Экономические и бухгалтерские издержки и прибыль. Постоянные и </w:t>
            </w:r>
            <w:r w:rsidRPr="00345326">
              <w:rPr>
                <w:rFonts w:ascii="Times New Roman" w:hAnsi="Times New Roman" w:cs="Times New Roman"/>
              </w:rPr>
              <w:lastRenderedPageBreak/>
              <w:t>переменные издержки производства. Налоги, уплачиваемые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предприятиями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«эффективное предприятие»; какие налоги платят фирмы.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Понимать, </w:t>
            </w:r>
            <w:r w:rsidRPr="00345326">
              <w:rPr>
                <w:rFonts w:ascii="Times New Roman" w:hAnsi="Times New Roman" w:cs="Times New Roman"/>
              </w:rPr>
              <w:t xml:space="preserve">какие доходы можно получить, владея факторами производства; зачем производитель рассчитывает издержки и прибыль.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от чего зависит </w:t>
            </w:r>
            <w:r w:rsidRPr="00345326">
              <w:rPr>
                <w:rFonts w:ascii="Times New Roman" w:hAnsi="Times New Roman" w:cs="Times New Roman"/>
              </w:rPr>
              <w:lastRenderedPageBreak/>
              <w:t>успех деятельности предприятия; объяснять, можно ли и как получить доход, не имея капитала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5, с. 44</w:t>
            </w:r>
            <w:r w:rsidRPr="00345326">
              <w:rPr>
                <w:rFonts w:ascii="Times New Roman" w:hAnsi="Times New Roman" w:cs="Times New Roman"/>
              </w:rPr>
              <w:t xml:space="preserve">–54; задания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54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11–12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</w:t>
            </w:r>
            <w:r w:rsidRPr="00345326">
              <w:rPr>
                <w:rFonts w:ascii="Times New Roman" w:hAnsi="Times New Roman" w:cs="Times New Roman"/>
              </w:rPr>
              <w:t>. Правовые основы предпринимательской деятельности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Правовые основы предпринимательства. Организационно-правовые формы предпринимательства.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Как открыть свое дело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какие законы регулируют предпринимательские правоотношения; что такое лицензия, какова цель лицензирования.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Защита проектов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6, с. 55–67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68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53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06"/>
        <w:gridCol w:w="177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13–</w:t>
            </w: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7</w:t>
            </w:r>
            <w:r w:rsidRPr="00345326">
              <w:rPr>
                <w:rFonts w:ascii="Times New Roman" w:hAnsi="Times New Roman" w:cs="Times New Roman"/>
              </w:rPr>
              <w:t>. Слагаемые успеха в бизнесе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 xml:space="preserve">Источники финансирования </w:t>
            </w:r>
            <w:r w:rsidRPr="00345326">
              <w:rPr>
                <w:rFonts w:ascii="Times New Roman" w:hAnsi="Times New Roman" w:cs="Times New Roman"/>
              </w:rPr>
              <w:lastRenderedPageBreak/>
              <w:t>бизнеса. Основные принципы менеджмента. Основы маркетинга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что такое финансирование и каковы его источники; какие </w:t>
            </w:r>
            <w:r w:rsidRPr="00345326">
              <w:rPr>
                <w:rFonts w:ascii="Times New Roman" w:hAnsi="Times New Roman" w:cs="Times New Roman"/>
              </w:rPr>
              <w:lastRenderedPageBreak/>
              <w:t>источники финансирования характерны для крупного и малого бизнеса; что такое топ-менеджмент и какую должность он занимает в фирме.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Понимать, </w:t>
            </w:r>
            <w:r w:rsidRPr="00345326">
              <w:rPr>
                <w:rFonts w:ascii="Times New Roman" w:hAnsi="Times New Roman" w:cs="Times New Roman"/>
              </w:rPr>
              <w:t>можно ли открыть свое дело, не изучая рынок.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предприятие должно осуществлять стратегическое планирование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Вопросы на сравнение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7, с. 68–79</w:t>
            </w:r>
            <w:r w:rsidRPr="00345326">
              <w:rPr>
                <w:rFonts w:ascii="Times New Roman" w:hAnsi="Times New Roman" w:cs="Times New Roman"/>
              </w:rPr>
              <w:t xml:space="preserve">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 1–3, с. 79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15–16</w:t>
            </w:r>
          </w:p>
        </w:tc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</w:t>
            </w:r>
            <w:r w:rsidRPr="00345326">
              <w:rPr>
                <w:rFonts w:ascii="Times New Roman" w:hAnsi="Times New Roman" w:cs="Times New Roman"/>
              </w:rPr>
              <w:t>. Экономика и государство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Экономические функции государства. Инструмент регулирования экономики.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Денежно-кредитная (монетарная) политика. Бюджетно-</w:t>
            </w:r>
            <w:proofErr w:type="spellStart"/>
            <w:r w:rsidRPr="00345326">
              <w:rPr>
                <w:rFonts w:ascii="Times New Roman" w:hAnsi="Times New Roman" w:cs="Times New Roman"/>
              </w:rPr>
              <w:t>нало</w:t>
            </w:r>
            <w:proofErr w:type="spellEnd"/>
            <w:r w:rsidRPr="00345326">
              <w:rPr>
                <w:rFonts w:ascii="Times New Roman" w:hAnsi="Times New Roman" w:cs="Times New Roman"/>
              </w:rPr>
              <w:t>-</w:t>
            </w:r>
            <w:proofErr w:type="spellStart"/>
            <w:r w:rsidRPr="00345326">
              <w:rPr>
                <w:rFonts w:ascii="Times New Roman" w:hAnsi="Times New Roman" w:cs="Times New Roman"/>
              </w:rPr>
              <w:t>говая</w:t>
            </w:r>
            <w:proofErr w:type="spellEnd"/>
            <w:r w:rsidRPr="00345326">
              <w:rPr>
                <w:rFonts w:ascii="Times New Roman" w:hAnsi="Times New Roman" w:cs="Times New Roman"/>
              </w:rPr>
              <w:t xml:space="preserve"> (фискальная) политика. Нужна ли рынку помощь государства?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 xml:space="preserve">в чем заключается ограниченность возможностей рынка «регулировать» экономику.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</w:t>
            </w:r>
            <w:r w:rsidRPr="00345326">
              <w:rPr>
                <w:rFonts w:ascii="Times New Roman" w:hAnsi="Times New Roman" w:cs="Times New Roman"/>
              </w:rPr>
              <w:t>, почему государство занимается производством общественных благ; должны ли существовать пределы вмешательства государства в экономику, если да, то почему.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какие цели преследует правительство, проводя экономическую политику; называть основные методы воздействия государства на экономику; объяснять, как государство оказывает поддержку рыночной экономике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8, с. 80</w:t>
            </w:r>
            <w:r w:rsidRPr="00345326">
              <w:rPr>
                <w:rFonts w:ascii="Times New Roman" w:hAnsi="Times New Roman" w:cs="Times New Roman"/>
              </w:rPr>
              <w:t xml:space="preserve">–91;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91–92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5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9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175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17–18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</w:t>
            </w:r>
            <w:r w:rsidRPr="00345326">
              <w:rPr>
                <w:rFonts w:ascii="Times New Roman" w:hAnsi="Times New Roman" w:cs="Times New Roman"/>
              </w:rPr>
              <w:t>. Финансы в экономике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Банковская система. Другие финансовые институты. Инфляция: виды, причины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 последствия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какую роль выполняют финансы в экономике; кого обслуживают различные финансовые институты; каковы социально-экономические последствия инфляции, нужно ли бороться с инфляцией.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 устроена банковская система страны; зачем нужны коммерческие банки; может ли инфляция положительно влиять на экономику.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возникает инфляция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А и Б)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9, с. 92</w:t>
            </w:r>
            <w:r w:rsidRPr="00345326">
              <w:rPr>
                <w:rFonts w:ascii="Times New Roman" w:hAnsi="Times New Roman" w:cs="Times New Roman"/>
              </w:rPr>
              <w:t xml:space="preserve">–102; 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103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19–20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. Занятость и безработица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Рынок труда. Причины и виды безработицы. Государственная политика в области занятости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как действуют спрос и предложение на рынке труда; каковы особенности различных видов безработицы; как государство регулирует занятость населения.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для чего необходим рынок труда.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почему трудно до-</w:t>
            </w:r>
            <w:proofErr w:type="spellStart"/>
            <w:r w:rsidRPr="00345326">
              <w:rPr>
                <w:rFonts w:ascii="Times New Roman" w:hAnsi="Times New Roman" w:cs="Times New Roman"/>
              </w:rPr>
              <w:t>стичь</w:t>
            </w:r>
            <w:proofErr w:type="spellEnd"/>
            <w:r w:rsidRPr="00345326">
              <w:rPr>
                <w:rFonts w:ascii="Times New Roman" w:hAnsi="Times New Roman" w:cs="Times New Roman"/>
              </w:rPr>
              <w:t xml:space="preserve"> равновесия на рынке труда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 ( задания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104</w:t>
            </w:r>
            <w:r w:rsidRPr="00345326">
              <w:rPr>
                <w:rFonts w:ascii="Times New Roman" w:hAnsi="Times New Roman" w:cs="Times New Roman"/>
              </w:rPr>
              <w:t xml:space="preserve">–115;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1–6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115–116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>. Мировая экономика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Мировая экономика. Международная торговля. Государственная политика в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такое «международные экономические отношения».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каковы причины международного разделения труда;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Пресс - конференция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116–126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1–4</w:t>
            </w:r>
            <w:r w:rsidRPr="003453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42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области международной торговли. Глобальные проблемы экономики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некоторые государства применяют политику протекционизма.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какая страна – США или Нидерланды – больше зависит от международной торговли и почему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с. 127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23–24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Экономическая культура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Экономическая </w:t>
            </w:r>
            <w:proofErr w:type="spellStart"/>
            <w:r>
              <w:rPr>
                <w:rFonts w:ascii="Times New Roman" w:hAnsi="Times New Roman" w:cs="Times New Roman"/>
              </w:rPr>
              <w:t>культура.Экономический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интерес .Экономическое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поведение.Культура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производства и </w:t>
            </w:r>
            <w:proofErr w:type="spellStart"/>
            <w:r>
              <w:rPr>
                <w:rFonts w:ascii="Times New Roman" w:hAnsi="Times New Roman" w:cs="Times New Roman"/>
              </w:rPr>
              <w:t>потребления.Особенности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современной экономики </w:t>
            </w:r>
            <w:proofErr w:type="spellStart"/>
            <w:r>
              <w:rPr>
                <w:rFonts w:ascii="Times New Roman" w:hAnsi="Times New Roman" w:cs="Times New Roman"/>
              </w:rPr>
              <w:t>Росси.Экономическая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политика Российской Федерации.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>
              <w:rPr>
                <w:rFonts w:ascii="Times New Roman" w:hAnsi="Times New Roman" w:cs="Times New Roman"/>
              </w:rPr>
              <w:t xml:space="preserve"> основы экономической культуры общества.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 w:rsidRPr="00345326">
              <w:rPr>
                <w:rFonts w:ascii="Times New Roman" w:hAnsi="Times New Roman" w:cs="Times New Roman"/>
              </w:rPr>
              <w:t xml:space="preserve"> какие экономические проблемы приходится решать в условиях ограниченных ресурсов рациональным производителю и потребителю.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Подумать, </w:t>
            </w:r>
            <w:r w:rsidRPr="00345326">
              <w:rPr>
                <w:rFonts w:ascii="Times New Roman" w:hAnsi="Times New Roman" w:cs="Times New Roman"/>
              </w:rPr>
              <w:t xml:space="preserve">можно ли защитить свои доходы от инфляции, если да, то каким образом.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как рационально расходовать деньги, чем обязательные расходы отличаются от произвольных расходов; объяснять, какими способами можно увеличить объем производимой продукции при имеющихся ограниченных ресурсах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Маркетинг – важная составляющая в деятельности фирмы (ролевая игра)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128–140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1–5, с. 141.</w:t>
            </w:r>
          </w:p>
          <w:p w:rsidR="003863E2" w:rsidRPr="00DE35FA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Эссе</w:t>
            </w:r>
            <w:r w:rsidRPr="00DE35FA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частной </w:t>
            </w:r>
            <w:proofErr w:type="spellStart"/>
            <w:r>
              <w:rPr>
                <w:rFonts w:ascii="Times New Roman" w:hAnsi="Times New Roman" w:cs="Times New Roman"/>
              </w:rPr>
              <w:t>собственноси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-важнейшая гарантия свободы но только для владельцев </w:t>
            </w:r>
            <w:proofErr w:type="spellStart"/>
            <w:r>
              <w:rPr>
                <w:rFonts w:ascii="Times New Roman" w:hAnsi="Times New Roman" w:cs="Times New Roman"/>
              </w:rPr>
              <w:t>собственности.Но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для </w:t>
            </w:r>
            <w:proofErr w:type="spellStart"/>
            <w:r>
              <w:rPr>
                <w:rFonts w:ascii="Times New Roman" w:hAnsi="Times New Roman" w:cs="Times New Roman"/>
              </w:rPr>
              <w:t>тех</w:t>
            </w:r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кого ее нет.</w:t>
            </w:r>
            <w:r w:rsidRPr="00DE35FA">
              <w:rPr>
                <w:rFonts w:ascii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hAnsi="Times New Roman" w:cs="Times New Roman"/>
              </w:rPr>
              <w:t>Ф.А.Хаек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25-26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D3CDD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Повторительно-обобщающий</w:t>
            </w:r>
            <w:r w:rsidR="003863E2">
              <w:rPr>
                <w:rFonts w:ascii="Times New Roman" w:hAnsi="Times New Roman" w:cs="Times New Roman"/>
              </w:rPr>
              <w:t xml:space="preserve"> урок к главе 1. </w:t>
            </w:r>
            <w:r w:rsidR="003863E2" w:rsidRPr="00DD3CDD">
              <w:rPr>
                <w:rFonts w:ascii="Times New Roman" w:hAnsi="Times New Roman" w:cs="Times New Roman"/>
                <w:b/>
              </w:rPr>
              <w:t xml:space="preserve">Контрольная работа по </w:t>
            </w:r>
            <w:r w:rsidR="003863E2" w:rsidRPr="00DD3CDD">
              <w:rPr>
                <w:rFonts w:ascii="Times New Roman" w:hAnsi="Times New Roman" w:cs="Times New Roman"/>
                <w:b/>
              </w:rPr>
              <w:lastRenderedPageBreak/>
              <w:t>теме:</w:t>
            </w:r>
            <w:r w:rsidR="00D17EB3">
              <w:rPr>
                <w:rFonts w:ascii="Times New Roman" w:hAnsi="Times New Roman" w:cs="Times New Roman"/>
              </w:rPr>
              <w:t xml:space="preserve"> </w:t>
            </w:r>
            <w:r w:rsidR="00D17EB3" w:rsidRPr="00DD3CDD">
              <w:rPr>
                <w:rFonts w:ascii="Times New Roman" w:hAnsi="Times New Roman" w:cs="Times New Roman"/>
                <w:b/>
              </w:rPr>
              <w:t>«Экономическая жизнь общества»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>Повторение и 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раздела. </w:t>
            </w:r>
          </w:p>
          <w:p w:rsidR="003863E2" w:rsidRPr="00345326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17EB3" w:rsidRDefault="00D17EB3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17E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теста в форме ЕГЭ(А В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75A0E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§§1-12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с.142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85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Pr="00856A47" w:rsidRDefault="003863E2" w:rsidP="003863E2">
      <w:pPr>
        <w:pStyle w:val="ParagraphStyle"/>
        <w:spacing w:after="60" w:line="276" w:lineRule="auto"/>
        <w:rPr>
          <w:rFonts w:ascii="Times New Roman" w:hAnsi="Times New Roman" w:cs="Times New Roman"/>
          <w:iCs/>
          <w:sz w:val="22"/>
          <w:szCs w:val="22"/>
        </w:rPr>
      </w:pPr>
      <w:r w:rsidRPr="00856A47">
        <w:rPr>
          <w:rFonts w:ascii="Times New Roman" w:hAnsi="Times New Roman" w:cs="Times New Roman"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14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2. Социальная сфера (16часов)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27–28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Социальная структура общества.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856A47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Социальная структура 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стратификация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маргиналы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люмпены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социальное неравенство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мобильность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социальный лифт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социальные интересы.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основные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понятия</w:t>
            </w:r>
            <w:r w:rsidRPr="00DE35F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раскрывать их смысл.</w:t>
            </w:r>
          </w:p>
          <w:p w:rsidR="003863E2" w:rsidRPr="00856A47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856A47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сущность социальной </w:t>
            </w:r>
            <w:proofErr w:type="spellStart"/>
            <w:r>
              <w:rPr>
                <w:rFonts w:ascii="Times New Roman" w:hAnsi="Times New Roman" w:cs="Times New Roman"/>
              </w:rPr>
              <w:t>структуры</w:t>
            </w:r>
            <w:r w:rsidRPr="00856A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информации по заданной </w:t>
            </w:r>
            <w:proofErr w:type="spellStart"/>
            <w:r>
              <w:rPr>
                <w:rFonts w:ascii="Times New Roman" w:hAnsi="Times New Roman" w:cs="Times New Roman"/>
              </w:rPr>
              <w:t>теме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различать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факты и </w:t>
            </w:r>
            <w:proofErr w:type="spellStart"/>
            <w:r>
              <w:rPr>
                <w:rFonts w:ascii="Times New Roman" w:hAnsi="Times New Roman" w:cs="Times New Roman"/>
              </w:rPr>
              <w:t>суждения</w:t>
            </w:r>
            <w:r w:rsidRPr="00856A47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Работа по документам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13, с. 143–152; задания № 1–3</w:t>
            </w:r>
            <w:r w:rsidRPr="00345326">
              <w:rPr>
                <w:rFonts w:ascii="Times New Roman" w:hAnsi="Times New Roman" w:cs="Times New Roman"/>
              </w:rPr>
              <w:t>,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152-153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29–30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Социальные нормы и отклоняющееся поведение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proofErr w:type="spellStart"/>
            <w:proofErr w:type="gramStart"/>
            <w:r w:rsidRPr="00345326">
              <w:rPr>
                <w:rFonts w:ascii="Times New Roman" w:hAnsi="Times New Roman" w:cs="Times New Roman"/>
              </w:rPr>
              <w:t>матер</w:t>
            </w:r>
            <w:r>
              <w:rPr>
                <w:rFonts w:ascii="Times New Roman" w:hAnsi="Times New Roman" w:cs="Times New Roman"/>
              </w:rPr>
              <w:t>иа</w:t>
            </w:r>
            <w:r w:rsidRPr="00345326">
              <w:rPr>
                <w:rFonts w:ascii="Times New Roman" w:hAnsi="Times New Roman" w:cs="Times New Roman"/>
              </w:rPr>
              <w:t>ла.</w:t>
            </w:r>
            <w:r>
              <w:rPr>
                <w:rFonts w:ascii="Times New Roman" w:hAnsi="Times New Roman" w:cs="Times New Roman"/>
              </w:rPr>
              <w:t>Урок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–лекция с элементами дискуссии.</w:t>
            </w:r>
          </w:p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 xml:space="preserve">оциальные нормы и отклоняющееся </w:t>
            </w:r>
            <w:proofErr w:type="spellStart"/>
            <w:r>
              <w:rPr>
                <w:rFonts w:ascii="Times New Roman" w:hAnsi="Times New Roman" w:cs="Times New Roman"/>
              </w:rPr>
              <w:t>поведение.Многообразие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норм.Девиантное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причины и </w:t>
            </w:r>
            <w:proofErr w:type="spellStart"/>
            <w:r>
              <w:rPr>
                <w:rFonts w:ascii="Times New Roman" w:hAnsi="Times New Roman" w:cs="Times New Roman"/>
              </w:rPr>
              <w:t>профилактика.Социальный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контроль и самоконтроль.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 xml:space="preserve">классификацию социальных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норм</w:t>
            </w:r>
            <w:r w:rsidRPr="00BE04C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причины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отклоняющегося поведения.</w:t>
            </w:r>
          </w:p>
          <w:p w:rsidR="003863E2" w:rsidRPr="00BE04C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необходимость регулирования общественных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отношений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сущность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норм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механизм</w:t>
            </w:r>
            <w:proofErr w:type="spellEnd"/>
            <w:r>
              <w:rPr>
                <w:rFonts w:ascii="Times New Roman" w:hAnsi="Times New Roman" w:cs="Times New Roman"/>
              </w:rPr>
              <w:t xml:space="preserve">  правового регулирования.</w:t>
            </w:r>
          </w:p>
          <w:p w:rsidR="003863E2" w:rsidRPr="001E265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Знать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критически осмысливать социальную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информацию</w:t>
            </w:r>
            <w:r w:rsidRPr="00BE04C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полученные </w:t>
            </w:r>
            <w:proofErr w:type="spellStart"/>
            <w:r>
              <w:rPr>
                <w:rFonts w:ascii="Times New Roman" w:hAnsi="Times New Roman" w:cs="Times New Roman"/>
              </w:rPr>
              <w:t>данные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решать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1E265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определять алгоритмы познавательной деятельности.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Тест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14, с. 153–163</w:t>
            </w:r>
            <w:r w:rsidRPr="00345326">
              <w:rPr>
                <w:rFonts w:ascii="Times New Roman" w:hAnsi="Times New Roman" w:cs="Times New Roman"/>
              </w:rPr>
              <w:t xml:space="preserve">; задания № 1–4, </w:t>
            </w:r>
          </w:p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164.Эссе</w:t>
            </w:r>
            <w:r w:rsidRPr="001E265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Девиантное поведение-благо или зло?</w:t>
            </w:r>
            <w:r w:rsidRPr="001E2658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1E265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1E2658">
              <w:rPr>
                <w:rFonts w:ascii="Times New Roman" w:hAnsi="Times New Roman" w:cs="Times New Roman"/>
              </w:rPr>
              <w:t>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Нации и межнациональные отношения.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DD3CDD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уРОК-ЛЕКЦИЯ С ЭЛЕМЕНТАМИ ДИСКУССИИ         </w:t>
            </w:r>
            <w:r w:rsidRPr="00DD3CD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2003E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отношения.Этнические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общности.Межнациональное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сотрудничество и межнациональные </w:t>
            </w:r>
            <w:proofErr w:type="spellStart"/>
            <w:r>
              <w:rPr>
                <w:rFonts w:ascii="Times New Roman" w:hAnsi="Times New Roman" w:cs="Times New Roman"/>
              </w:rPr>
              <w:t>конфликты.Национальная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политика.Межнациональные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конфликты и пути их </w:t>
            </w:r>
            <w:proofErr w:type="spellStart"/>
            <w:r>
              <w:rPr>
                <w:rFonts w:ascii="Times New Roman" w:hAnsi="Times New Roman" w:cs="Times New Roman"/>
              </w:rPr>
              <w:t>решения</w:t>
            </w:r>
            <w:r w:rsidRPr="002003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конституциональные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принципы национальной политики в РФ.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особенности национальных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отношений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причины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конфликтов и способы их разрешения.</w:t>
            </w:r>
          </w:p>
          <w:p w:rsidR="003863E2" w:rsidRPr="0010721A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proofErr w:type="spellStart"/>
            <w:r w:rsidRPr="0010721A">
              <w:rPr>
                <w:rFonts w:ascii="Times New Roman" w:hAnsi="Times New Roman" w:cs="Times New Roman"/>
                <w:b/>
                <w:i/>
              </w:rPr>
              <w:t>Объяснять,</w:t>
            </w:r>
            <w:r w:rsidRPr="0010721A">
              <w:rPr>
                <w:rFonts w:ascii="Times New Roman" w:hAnsi="Times New Roman" w:cs="Times New Roman"/>
              </w:rPr>
              <w:t>причинно</w:t>
            </w:r>
            <w:proofErr w:type="spellEnd"/>
            <w:r w:rsidRPr="0010721A">
              <w:rPr>
                <w:rFonts w:ascii="Times New Roman" w:hAnsi="Times New Roman" w:cs="Times New Roman"/>
              </w:rPr>
              <w:t>-следственные</w:t>
            </w:r>
            <w:r>
              <w:rPr>
                <w:rFonts w:ascii="Times New Roman" w:hAnsi="Times New Roman" w:cs="Times New Roman"/>
              </w:rPr>
              <w:t xml:space="preserve"> и функциональные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информации представленной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10721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собственные суждения по определенным проблемам.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2003E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 xml:space="preserve">Практическое </w:t>
            </w:r>
            <w:proofErr w:type="spellStart"/>
            <w:r w:rsidRPr="00345326">
              <w:rPr>
                <w:rFonts w:ascii="Times New Roman" w:hAnsi="Times New Roman"/>
              </w:rPr>
              <w:t>занятие</w:t>
            </w:r>
            <w:r>
              <w:rPr>
                <w:rFonts w:ascii="Times New Roman" w:hAnsi="Times New Roman"/>
              </w:rPr>
              <w:t>.Проверка</w:t>
            </w:r>
            <w:proofErr w:type="spellEnd"/>
            <w:r>
              <w:rPr>
                <w:rFonts w:ascii="Times New Roman" w:hAnsi="Times New Roman"/>
              </w:rPr>
              <w:t xml:space="preserve"> эссе.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§ 15, с. 164</w:t>
            </w:r>
            <w:r w:rsidRPr="00345326">
              <w:rPr>
                <w:rFonts w:ascii="Times New Roman" w:hAnsi="Times New Roman" w:cs="Times New Roman"/>
                <w:spacing w:val="-15"/>
              </w:rPr>
              <w:t>–172;</w:t>
            </w:r>
            <w:r w:rsidRPr="00345326">
              <w:rPr>
                <w:rFonts w:ascii="Times New Roman" w:hAnsi="Times New Roman" w:cs="Times New Roman"/>
              </w:rPr>
              <w:t xml:space="preserve"> задания </w:t>
            </w:r>
          </w:p>
          <w:p w:rsidR="003863E2" w:rsidRPr="002003E8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№ 1–4, с. 172</w:t>
            </w:r>
            <w:r>
              <w:rPr>
                <w:rFonts w:ascii="Times New Roman" w:hAnsi="Times New Roman" w:cs="Times New Roman"/>
              </w:rPr>
              <w:t>-173.Презентация</w:t>
            </w:r>
            <w:r w:rsidRPr="002003E8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>Основные направления национальной политики</w:t>
            </w:r>
            <w:r w:rsidRPr="002003E8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33–34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6.Семья и быт.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Семья и </w:t>
            </w:r>
            <w:proofErr w:type="spellStart"/>
            <w:r>
              <w:rPr>
                <w:rFonts w:ascii="Times New Roman" w:hAnsi="Times New Roman" w:cs="Times New Roman"/>
              </w:rPr>
              <w:t>быт.Семья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обществе.Бытовые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отношения.Семья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lastRenderedPageBreak/>
              <w:t>брак.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2003E8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2003E8">
              <w:rPr>
                <w:rFonts w:ascii="Times New Roman" w:hAnsi="Times New Roman" w:cs="Times New Roman"/>
                <w:bCs/>
                <w:iCs/>
              </w:rPr>
              <w:t>основы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семейных отношений.</w:t>
            </w:r>
          </w:p>
          <w:p w:rsidR="003863E2" w:rsidRPr="006F5CB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характеризовать семью как важнейший социальный </w:t>
            </w:r>
            <w:proofErr w:type="spellStart"/>
            <w:r>
              <w:rPr>
                <w:rFonts w:ascii="Times New Roman" w:hAnsi="Times New Roman" w:cs="Times New Roman"/>
              </w:rPr>
              <w:t>институт</w:t>
            </w:r>
            <w:r w:rsidRPr="006F5C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раскрывать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примерах изученные теоретические </w:t>
            </w:r>
            <w:proofErr w:type="spellStart"/>
            <w:r>
              <w:rPr>
                <w:rFonts w:ascii="Times New Roman" w:hAnsi="Times New Roman" w:cs="Times New Roman"/>
              </w:rPr>
              <w:t>положения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информации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представленной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подготовить устное </w:t>
            </w:r>
            <w:proofErr w:type="spellStart"/>
            <w:r>
              <w:rPr>
                <w:rFonts w:ascii="Times New Roman" w:hAnsi="Times New Roman" w:cs="Times New Roman"/>
              </w:rPr>
              <w:t>выступление</w:t>
            </w:r>
            <w:r w:rsidRPr="006F5CB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презентацию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174–184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6F5CB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1–3, с. 184.Исследова</w:t>
            </w:r>
            <w:r>
              <w:rPr>
                <w:rFonts w:ascii="Times New Roman" w:hAnsi="Times New Roman" w:cs="Times New Roman"/>
              </w:rPr>
              <w:lastRenderedPageBreak/>
              <w:t>ние</w:t>
            </w:r>
            <w:r w:rsidRPr="006F5CB2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Семья в современном обществе</w:t>
            </w:r>
            <w:r w:rsidRPr="006F5CB2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47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6F5CB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–3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 w:rsidRPr="006F5CB2">
              <w:rPr>
                <w:rFonts w:ascii="Times New Roman" w:hAnsi="Times New Roman" w:cs="Times New Roman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Гендер-социальный пол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DE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r w:rsidRPr="005C3EDE">
              <w:rPr>
                <w:rFonts w:ascii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гендер</w:t>
            </w:r>
            <w:r w:rsidRPr="005C3ED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стереотипы.Гендерная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роль.Гендерный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конфликт.Гендер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социализация.Гендерные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отношения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обществе.Гендерная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идентичность.Эмансипация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 w:rsidRPr="00345326">
              <w:rPr>
                <w:rFonts w:ascii="Times New Roman" w:hAnsi="Times New Roman" w:cs="Times New Roman"/>
              </w:rPr>
              <w:t>что представляет собой по</w:t>
            </w:r>
            <w:r>
              <w:rPr>
                <w:rFonts w:ascii="Times New Roman" w:hAnsi="Times New Roman" w:cs="Times New Roman"/>
              </w:rPr>
              <w:t>нятие гендер</w:t>
            </w:r>
            <w:r w:rsidRPr="0034532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что такое гендерный стереотип.</w:t>
            </w:r>
          </w:p>
          <w:p w:rsidR="003863E2" w:rsidRPr="00345326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 xml:space="preserve"> как меняются гендерные стереотипы с развитием общества.</w:t>
            </w:r>
          </w:p>
          <w:p w:rsidR="003863E2" w:rsidRPr="00D25320" w:rsidRDefault="003863E2" w:rsidP="007E1517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объяснять, ка</w:t>
            </w:r>
            <w:r>
              <w:rPr>
                <w:rFonts w:ascii="Times New Roman" w:hAnsi="Times New Roman" w:cs="Times New Roman"/>
              </w:rPr>
              <w:t xml:space="preserve">ковы основные гендерные роли мужчин и женщин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</w:t>
            </w:r>
            <w:r w:rsidRPr="00D25320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что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оказывает влияние на гендерную социализацию.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D25320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18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 w:rsidRPr="00345326">
              <w:rPr>
                <w:rFonts w:ascii="Times New Roman" w:hAnsi="Times New Roman" w:cs="Times New Roman"/>
              </w:rPr>
              <w:t xml:space="preserve">–193;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>№ 1–6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  <w:r w:rsidRPr="00345326">
              <w:rPr>
                <w:rFonts w:ascii="Times New Roman" w:hAnsi="Times New Roman" w:cs="Times New Roman"/>
              </w:rPr>
              <w:br/>
              <w:t>с. 192–193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5A2DEE">
        <w:trPr>
          <w:trHeight w:val="3765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37–38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в современном мире.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материала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Молодежь в современном </w:t>
            </w:r>
            <w:proofErr w:type="spellStart"/>
            <w:r>
              <w:rPr>
                <w:rFonts w:ascii="Times New Roman" w:hAnsi="Times New Roman" w:cs="Times New Roman"/>
              </w:rPr>
              <w:t>обществе.Молодежь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как социальная </w:t>
            </w:r>
            <w:proofErr w:type="spellStart"/>
            <w:r>
              <w:rPr>
                <w:rFonts w:ascii="Times New Roman" w:hAnsi="Times New Roman" w:cs="Times New Roman"/>
              </w:rPr>
              <w:t>группа.Развитие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социальных ролей в юношеском возрасте.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нать, </w:t>
            </w:r>
            <w:r>
              <w:rPr>
                <w:rFonts w:ascii="Times New Roman" w:hAnsi="Times New Roman" w:cs="Times New Roman"/>
              </w:rPr>
              <w:t>роль молодежи в жизни общества.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FB3DFE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осуществлять поиск информации в различных знаковых </w:t>
            </w:r>
            <w:proofErr w:type="spellStart"/>
            <w:r>
              <w:rPr>
                <w:rFonts w:ascii="Times New Roman" w:hAnsi="Times New Roman" w:cs="Times New Roman"/>
              </w:rPr>
              <w:t>системах</w:t>
            </w:r>
            <w:r w:rsidRPr="00AE55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выводы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оценивать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социальные </w:t>
            </w:r>
            <w:proofErr w:type="spellStart"/>
            <w:r>
              <w:rPr>
                <w:rFonts w:ascii="Times New Roman" w:hAnsi="Times New Roman" w:cs="Times New Roman"/>
              </w:rPr>
              <w:t>явления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представлять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результаты своей деятельности в виде проекта исследования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Сообщения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194</w:t>
            </w:r>
            <w:r w:rsidRPr="00345326">
              <w:rPr>
                <w:rFonts w:ascii="Times New Roman" w:hAnsi="Times New Roman" w:cs="Times New Roman"/>
              </w:rPr>
              <w:t xml:space="preserve">–202;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 </w:t>
            </w:r>
            <w:r w:rsidRPr="00345326">
              <w:rPr>
                <w:rFonts w:ascii="Times New Roman" w:hAnsi="Times New Roman" w:cs="Times New Roman"/>
              </w:rPr>
              <w:br/>
              <w:t>№ 1–4,</w:t>
            </w:r>
          </w:p>
          <w:p w:rsidR="003863E2" w:rsidRPr="00FB3DFE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203–204.Анализ документа с.201.Эссе</w:t>
            </w:r>
            <w:r w:rsidRPr="00FB3DFE"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молодость-это время для усвоения </w:t>
            </w:r>
            <w:proofErr w:type="spellStart"/>
            <w:r>
              <w:rPr>
                <w:rFonts w:ascii="Times New Roman" w:hAnsi="Times New Roman" w:cs="Times New Roman"/>
              </w:rPr>
              <w:t>мудрости</w:t>
            </w:r>
            <w:r w:rsidRPr="00FB3DF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старость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-время для ее </w:t>
            </w:r>
            <w:r>
              <w:rPr>
                <w:rFonts w:ascii="Times New Roman" w:hAnsi="Times New Roman" w:cs="Times New Roman"/>
              </w:rPr>
              <w:lastRenderedPageBreak/>
              <w:t>применения</w:t>
            </w:r>
            <w:r w:rsidRPr="00FB3DFE">
              <w:rPr>
                <w:rFonts w:ascii="Times New Roman" w:hAnsi="Times New Roman" w:cs="Times New Roman"/>
              </w:rPr>
              <w:t>’’</w:t>
            </w:r>
            <w:r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Ж.Руссо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6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39–40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Демографическая ситуация в современной России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Тенденция развития семьи в современной </w:t>
            </w:r>
            <w:proofErr w:type="spellStart"/>
            <w:r>
              <w:rPr>
                <w:rFonts w:ascii="Times New Roman" w:hAnsi="Times New Roman" w:cs="Times New Roman"/>
              </w:rPr>
              <w:t>России.Проблема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неполных </w:t>
            </w:r>
            <w:proofErr w:type="spellStart"/>
            <w:r>
              <w:rPr>
                <w:rFonts w:ascii="Times New Roman" w:hAnsi="Times New Roman" w:cs="Times New Roman"/>
              </w:rPr>
              <w:t>семей.Современная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демографическая ситуация в Российской Федерации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D39AF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нать,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какие тенденции в развитии семьи можно оценить как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неблагоприятные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такое неполная </w:t>
            </w:r>
            <w:proofErr w:type="spellStart"/>
            <w:r>
              <w:rPr>
                <w:rFonts w:ascii="Times New Roman" w:hAnsi="Times New Roman" w:cs="Times New Roman"/>
              </w:rPr>
              <w:t>семья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увеличение числа неполных семей сказывается на демографической и социальной ситуации в обществе.</w:t>
            </w: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Понимать,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характеризуется современная демографическая ситуация в России.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5D39AF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объяснять</w:t>
            </w:r>
            <w:r w:rsidRPr="005D39A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какие факторы оказали негативное влияние на современную демографическую ситуацию в России.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эссе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19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204</w:t>
            </w:r>
            <w:r w:rsidRPr="00345326">
              <w:rPr>
                <w:rFonts w:ascii="Times New Roman" w:hAnsi="Times New Roman" w:cs="Times New Roman"/>
              </w:rPr>
              <w:t>–213;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  <w:r w:rsidRPr="00345326">
              <w:rPr>
                <w:rFonts w:ascii="Times New Roman" w:hAnsi="Times New Roman" w:cs="Times New Roman"/>
              </w:rPr>
              <w:br/>
              <w:t xml:space="preserve">№ 1–4, </w:t>
            </w:r>
            <w:r w:rsidRPr="00345326">
              <w:rPr>
                <w:rFonts w:ascii="Times New Roman" w:hAnsi="Times New Roman" w:cs="Times New Roman"/>
              </w:rPr>
              <w:br/>
              <w:t>с. 212–213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41–</w:t>
            </w: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D3CDD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Повторительно-обобщающий </w:t>
            </w:r>
            <w:r w:rsidR="003863E2">
              <w:rPr>
                <w:rFonts w:ascii="Times New Roman" w:hAnsi="Times New Roman" w:cs="Times New Roman"/>
              </w:rPr>
              <w:lastRenderedPageBreak/>
              <w:t xml:space="preserve">урок к главе 2. </w:t>
            </w:r>
            <w:r w:rsidR="003863E2" w:rsidRPr="00DD3CDD">
              <w:rPr>
                <w:rFonts w:ascii="Times New Roman" w:hAnsi="Times New Roman" w:cs="Times New Roman"/>
                <w:b/>
              </w:rPr>
              <w:t>Контрольная работа по теме: «Социальная сфера»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45326">
              <w:rPr>
                <w:rFonts w:ascii="Times New Roman" w:hAnsi="Times New Roman" w:cs="Times New Roman"/>
                <w:color w:val="000000"/>
              </w:rPr>
              <w:t xml:space="preserve">Повторение и </w:t>
            </w:r>
            <w:r w:rsidRPr="00345326">
              <w:rPr>
                <w:rFonts w:ascii="Times New Roman" w:hAnsi="Times New Roman" w:cs="Times New Roman"/>
                <w:color w:val="000000"/>
              </w:rPr>
              <w:lastRenderedPageBreak/>
              <w:t>обобщение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</w:t>
            </w:r>
            <w:r w:rsidRPr="00345326">
              <w:rPr>
                <w:rFonts w:ascii="Times New Roman" w:hAnsi="Times New Roman" w:cs="Times New Roman"/>
              </w:rPr>
              <w:lastRenderedPageBreak/>
              <w:t>выводы, отвечать на вопросы, объяснять свою точку зрения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D17EB3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Проверочная работа.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Ответы на вопросы</w:t>
            </w:r>
            <w:r w:rsidR="00D17EB3">
              <w:rPr>
                <w:rFonts w:ascii="Times New Roman" w:hAnsi="Times New Roman" w:cs="Times New Roman"/>
              </w:rPr>
              <w:t>. Проведение теста в форме ЕГЭ(А В С)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§§13-19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с.214-215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5A2DEE">
        <w:trPr>
          <w:jc w:val="center"/>
        </w:trPr>
        <w:tc>
          <w:tcPr>
            <w:tcW w:w="1441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before="60" w:after="60" w:line="264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5326">
              <w:rPr>
                <w:rFonts w:ascii="Times New Roman" w:hAnsi="Times New Roman" w:cs="Times New Roman"/>
                <w:b/>
                <w:bCs/>
                <w:spacing w:val="45"/>
              </w:rPr>
              <w:lastRenderedPageBreak/>
              <w:t>Глава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3. Политическая жизнь общества (20 часов)</w:t>
            </w: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43–44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Политика и власть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материала</w:t>
            </w:r>
            <w:r>
              <w:rPr>
                <w:rFonts w:ascii="Times New Roman" w:hAnsi="Times New Roman" w:cs="Times New Roman"/>
              </w:rPr>
              <w:t>.Урок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«круглый стол»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власть.Политика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власти.Государство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Знать</w:t>
            </w:r>
            <w:r w:rsidRPr="00C75A0E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 w:rsidRPr="000C6F51">
              <w:rPr>
                <w:rFonts w:ascii="Times New Roman" w:hAnsi="Times New Roman" w:cs="Times New Roman"/>
                <w:bCs/>
                <w:iCs/>
              </w:rPr>
              <w:t>соотношение</w:t>
            </w:r>
            <w:proofErr w:type="spellEnd"/>
            <w:proofErr w:type="gram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власти и </w:t>
            </w:r>
            <w:proofErr w:type="spellStart"/>
            <w:r w:rsidRPr="000C6F51">
              <w:rPr>
                <w:rFonts w:ascii="Times New Roman" w:hAnsi="Times New Roman" w:cs="Times New Roman"/>
                <w:bCs/>
                <w:iCs/>
              </w:rPr>
              <w:t>политики,признаки</w:t>
            </w:r>
            <w:proofErr w:type="spellEnd"/>
            <w:r w:rsidRPr="000C6F51">
              <w:rPr>
                <w:rFonts w:ascii="Times New Roman" w:hAnsi="Times New Roman" w:cs="Times New Roman"/>
                <w:bCs/>
                <w:iCs/>
              </w:rPr>
              <w:t xml:space="preserve"> политических институтов.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Объяснять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причинно-следственные связи изученных социальных </w:t>
            </w:r>
            <w:proofErr w:type="spellStart"/>
            <w:r>
              <w:rPr>
                <w:rFonts w:ascii="Times New Roman" w:hAnsi="Times New Roman" w:cs="Times New Roman"/>
              </w:rPr>
              <w:t>объектов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взаимосвязи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подсистем и элементов </w:t>
            </w:r>
            <w:proofErr w:type="spellStart"/>
            <w:r>
              <w:rPr>
                <w:rFonts w:ascii="Times New Roman" w:hAnsi="Times New Roman" w:cs="Times New Roman"/>
              </w:rPr>
              <w:t>общества</w:t>
            </w:r>
            <w:r w:rsidRPr="000C6F5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поиск социальной </w:t>
            </w:r>
            <w:proofErr w:type="spellStart"/>
            <w:r>
              <w:rPr>
                <w:rFonts w:ascii="Times New Roman" w:hAnsi="Times New Roman" w:cs="Times New Roman"/>
              </w:rPr>
              <w:t>информации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ее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свое отношение по определенным проблемам.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Круглый стол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20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216–226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0C6F5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задания </w:t>
            </w:r>
            <w:r>
              <w:rPr>
                <w:rFonts w:ascii="Times New Roman" w:hAnsi="Times New Roman" w:cs="Times New Roman"/>
              </w:rPr>
              <w:br/>
              <w:t xml:space="preserve">№ 1–5, </w:t>
            </w:r>
            <w:r>
              <w:rPr>
                <w:rFonts w:ascii="Times New Roman" w:hAnsi="Times New Roman" w:cs="Times New Roman"/>
              </w:rPr>
              <w:br/>
              <w:t>с. 227.Анализ документа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с.225-226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68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0C1B04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45–46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система.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4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Политическая система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государство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конституционное право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демократия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представительная демократия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непосредственная демократия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политический режим</w:t>
            </w:r>
            <w:r w:rsidRPr="00D90E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структуру политической системы.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</w:t>
            </w:r>
            <w:r>
              <w:rPr>
                <w:rFonts w:ascii="Times New Roman" w:hAnsi="Times New Roman" w:cs="Times New Roman"/>
                <w:lang w:val="en-US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уметь обосновывать суждения 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давать определения</w:t>
            </w:r>
            <w:r w:rsidRPr="00D90EE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F8391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21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228–240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D90EE5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1–5, с. 239-240.Анализ документа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с.238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–4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90EE5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Pr="00345326">
              <w:rPr>
                <w:rFonts w:ascii="Times New Roman" w:hAnsi="Times New Roman" w:cs="Times New Roman"/>
              </w:rPr>
              <w:t>2</w:t>
            </w:r>
            <w:r w:rsidRPr="00F83916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Гражданское общество и правовое государство.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общество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государство.Парламентская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республика.Полупрезидентская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республика.Парламентская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монархия.ООН.Пакт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Гражданское </w:t>
            </w:r>
            <w:proofErr w:type="spellStart"/>
            <w:r>
              <w:rPr>
                <w:rFonts w:ascii="Times New Roman" w:hAnsi="Times New Roman" w:cs="Times New Roman"/>
              </w:rPr>
              <w:t>общество.Местное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самоуправление СМИ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</w:rPr>
              <w:t xml:space="preserve"> характеризовать основные признаки правового </w:t>
            </w:r>
            <w:proofErr w:type="spellStart"/>
            <w:r>
              <w:rPr>
                <w:rFonts w:ascii="Times New Roman" w:hAnsi="Times New Roman" w:cs="Times New Roman"/>
              </w:rPr>
              <w:t>государства.Знать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международные документы о правах человека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механизм защиты прав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владеть приемами исследовательской деятельности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элементарными умениями прогноза.</w:t>
            </w:r>
          </w:p>
          <w:p w:rsidR="003863E2" w:rsidRPr="00F4756A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F83916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их</w:t>
            </w:r>
            <w:r w:rsidRPr="00F8391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высказывать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оценочные суждения.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240–249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249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76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80" w:firstRow="0" w:lastRow="0" w:firstColumn="1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trHeight w:val="3435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8391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49-50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</w:t>
            </w:r>
            <w:r>
              <w:rPr>
                <w:rFonts w:ascii="Times New Roman" w:hAnsi="Times New Roman" w:cs="Times New Roman"/>
              </w:rPr>
              <w:t>.Демократические выборы.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ind w:left="-30" w:right="-30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особенности и этапы демократических выборов.</w:t>
            </w:r>
          </w:p>
          <w:p w:rsidR="003863E2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задачи</w:t>
            </w:r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  <w:p w:rsidR="003863E2" w:rsidRPr="00C80819" w:rsidRDefault="003863E2" w:rsidP="007E151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Знать</w:t>
            </w:r>
            <w:r>
              <w:rPr>
                <w:rFonts w:ascii="Times New Roman" w:hAnsi="Times New Roman" w:cs="Times New Roman"/>
              </w:rPr>
              <w:t xml:space="preserve"> и объяснять основные понятия </w:t>
            </w:r>
            <w:proofErr w:type="spellStart"/>
            <w:r>
              <w:rPr>
                <w:rFonts w:ascii="Times New Roman" w:hAnsi="Times New Roman" w:cs="Times New Roman"/>
              </w:rPr>
              <w:t>темы</w:t>
            </w:r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CE6BF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  <w:lang w:val="en-US"/>
              </w:rPr>
              <w:t>23,</w:t>
            </w:r>
            <w:r>
              <w:rPr>
                <w:rFonts w:ascii="Times New Roman" w:hAnsi="Times New Roman" w:cs="Times New Roman"/>
              </w:rPr>
              <w:t>с.250-260.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51–52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24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Политические партии и </w:t>
            </w:r>
            <w:r>
              <w:rPr>
                <w:rFonts w:ascii="Times New Roman" w:hAnsi="Times New Roman" w:cs="Times New Roman"/>
              </w:rPr>
              <w:lastRenderedPageBreak/>
              <w:t>партийные системы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 xml:space="preserve">своение нового учебного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партии.Демократия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нать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основные понятия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темы</w:t>
            </w:r>
            <w:r w:rsidRPr="00C8081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уметь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8081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основными видами публичных выступлений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C80819">
              <w:rPr>
                <w:rFonts w:ascii="Times New Roman" w:hAnsi="Times New Roman" w:cs="Times New Roman"/>
                <w:b/>
                <w:i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решать познавательные и практические </w:t>
            </w:r>
            <w:proofErr w:type="spellStart"/>
            <w:r>
              <w:rPr>
                <w:rFonts w:ascii="Times New Roman" w:hAnsi="Times New Roman" w:cs="Times New Roman"/>
              </w:rPr>
              <w:t>задачи</w:t>
            </w:r>
            <w:r w:rsidRPr="00CE6BF9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основными видами публичных выступлений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lastRenderedPageBreak/>
              <w:t>Тест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§ 24, </w:t>
            </w:r>
            <w:r>
              <w:rPr>
                <w:rFonts w:ascii="Times New Roman" w:hAnsi="Times New Roman" w:cs="Times New Roman"/>
              </w:rPr>
              <w:br/>
              <w:t>с. 261–27</w:t>
            </w:r>
            <w:r w:rsidRPr="003453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;</w:t>
            </w:r>
          </w:p>
          <w:p w:rsidR="003863E2" w:rsidRPr="00C80819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задания№1-</w:t>
            </w:r>
            <w:r>
              <w:rPr>
                <w:rFonts w:ascii="Times New Roman" w:hAnsi="Times New Roman" w:cs="Times New Roman"/>
              </w:rPr>
              <w:lastRenderedPageBreak/>
              <w:t>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с.271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53–54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Политическая элита и политическое лидерство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509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Политическая </w:t>
            </w:r>
            <w:proofErr w:type="spellStart"/>
            <w:r>
              <w:rPr>
                <w:rFonts w:ascii="Times New Roman" w:hAnsi="Times New Roman" w:cs="Times New Roman"/>
              </w:rPr>
              <w:t>элита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лидерство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роль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лидерства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>
              <w:rPr>
                <w:rFonts w:ascii="Times New Roman" w:hAnsi="Times New Roman" w:cs="Times New Roman"/>
              </w:rPr>
              <w:t xml:space="preserve">что представляет собой политическая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элита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кто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такой 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лидер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</w:t>
            </w:r>
            <w:proofErr w:type="spellStart"/>
            <w:r>
              <w:rPr>
                <w:rFonts w:ascii="Times New Roman" w:hAnsi="Times New Roman" w:cs="Times New Roman"/>
              </w:rPr>
              <w:t>признакит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политического лидерства.</w:t>
            </w:r>
          </w:p>
          <w:p w:rsidR="003863E2" w:rsidRPr="00F509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Уметь работать с </w:t>
            </w:r>
            <w:proofErr w:type="spellStart"/>
            <w:r>
              <w:rPr>
                <w:rFonts w:ascii="Times New Roman" w:hAnsi="Times New Roman" w:cs="Times New Roman"/>
              </w:rPr>
              <w:t>документами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перечислять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основные функции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лидера</w:t>
            </w:r>
            <w:r w:rsidRPr="00F509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сравнивать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традиционноеб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легальное(на основе закона) и харизматическое лидерство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  <w:p w:rsidR="003863E2" w:rsidRPr="00BC4192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272–28</w:t>
            </w:r>
            <w:r w:rsidRPr="00345326">
              <w:rPr>
                <w:rFonts w:ascii="Times New Roman" w:hAnsi="Times New Roman" w:cs="Times New Roman"/>
              </w:rPr>
              <w:t xml:space="preserve">3;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</w:t>
            </w:r>
            <w:r w:rsidRPr="00345326">
              <w:rPr>
                <w:rFonts w:ascii="Times New Roman" w:hAnsi="Times New Roman" w:cs="Times New Roman"/>
              </w:rPr>
              <w:t xml:space="preserve">–4, </w:t>
            </w:r>
          </w:p>
          <w:p w:rsidR="003863E2" w:rsidRPr="00BC419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282–283.Эссе»Лидер </w:t>
            </w:r>
            <w:proofErr w:type="spellStart"/>
            <w:r>
              <w:rPr>
                <w:rFonts w:ascii="Times New Roman" w:hAnsi="Times New Roman" w:cs="Times New Roman"/>
              </w:rPr>
              <w:t>действет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открыто</w:t>
            </w:r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босс</w:t>
            </w:r>
            <w:proofErr w:type="spellEnd"/>
            <w:r>
              <w:rPr>
                <w:rFonts w:ascii="Times New Roman" w:hAnsi="Times New Roman" w:cs="Times New Roman"/>
              </w:rPr>
              <w:t>-за закрытыми дверьми.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 w:line="244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RPr="00CC3DBD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C419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Лидер ведет за </w:t>
            </w:r>
            <w:proofErr w:type="spellStart"/>
            <w:r>
              <w:rPr>
                <w:rFonts w:ascii="Times New Roman" w:hAnsi="Times New Roman" w:cs="Times New Roman"/>
              </w:rPr>
              <w:t>собой</w:t>
            </w:r>
            <w:r w:rsidRPr="00BC419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босс </w:t>
            </w:r>
            <w:proofErr w:type="spellStart"/>
            <w:r>
              <w:rPr>
                <w:rFonts w:ascii="Times New Roman" w:hAnsi="Times New Roman" w:cs="Times New Roman"/>
              </w:rPr>
              <w:t>управляет»Т.Рузвельт</w:t>
            </w:r>
            <w:proofErr w:type="spellEnd"/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55–56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26</w:t>
            </w:r>
            <w:r w:rsidRPr="0034532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Политическое сознание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BD0C4A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идеология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обыденное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теоретическое </w:t>
            </w:r>
            <w:proofErr w:type="spellStart"/>
            <w:r>
              <w:rPr>
                <w:rFonts w:ascii="Times New Roman" w:hAnsi="Times New Roman" w:cs="Times New Roman"/>
              </w:rPr>
              <w:t>сознание</w:t>
            </w:r>
            <w:r w:rsidRPr="000A234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современн</w:t>
            </w:r>
            <w:r>
              <w:rPr>
                <w:rFonts w:ascii="Times New Roman" w:hAnsi="Times New Roman" w:cs="Times New Roman"/>
              </w:rPr>
              <w:lastRenderedPageBreak/>
              <w:t>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политические идеологии:либеральная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консервативная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социал-демократическая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коммунистическая</w:t>
            </w:r>
            <w:r w:rsidRPr="00BD0C4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идеология </w:t>
            </w:r>
            <w:proofErr w:type="spellStart"/>
            <w:r>
              <w:rPr>
                <w:rFonts w:ascii="Times New Roman" w:hAnsi="Times New Roman" w:cs="Times New Roman"/>
              </w:rPr>
              <w:t>фашизма.Политическая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психология</w:t>
            </w:r>
            <w:r w:rsidRPr="00BD0C4A">
              <w:rPr>
                <w:rFonts w:ascii="Times New Roman" w:hAnsi="Times New Roman" w:cs="Times New Roman"/>
              </w:rPr>
              <w:t>,политическая</w:t>
            </w:r>
            <w:proofErr w:type="spellEnd"/>
            <w:r w:rsidRPr="00BD0C4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D0C4A">
              <w:rPr>
                <w:rFonts w:ascii="Times New Roman" w:hAnsi="Times New Roman" w:cs="Times New Roman"/>
              </w:rPr>
              <w:t>пропаганда,</w:t>
            </w:r>
            <w:r>
              <w:rPr>
                <w:rFonts w:ascii="Times New Roman" w:hAnsi="Times New Roman" w:cs="Times New Roman"/>
              </w:rPr>
              <w:t>рольСМИ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политике.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>ока: какова суть отличия понятия «политическое сознание» от понятия «политическое знание</w:t>
            </w:r>
            <w:proofErr w:type="gramStart"/>
            <w:r>
              <w:rPr>
                <w:rFonts w:ascii="Times New Roman" w:hAnsi="Times New Roman" w:cs="Times New Roman"/>
              </w:rPr>
              <w:t>»</w:t>
            </w:r>
            <w:r w:rsidRPr="00BD0C4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чем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различаются два уровня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сознания</w:t>
            </w:r>
            <w:r w:rsidRPr="00FD075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обыденно-</w:t>
            </w:r>
            <w:r>
              <w:rPr>
                <w:rFonts w:ascii="Times New Roman" w:hAnsi="Times New Roman" w:cs="Times New Roman"/>
              </w:rPr>
              <w:lastRenderedPageBreak/>
              <w:t>практический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идеолого</w:t>
            </w:r>
            <w:proofErr w:type="spellEnd"/>
            <w:r>
              <w:rPr>
                <w:rFonts w:ascii="Times New Roman" w:hAnsi="Times New Roman" w:cs="Times New Roman"/>
              </w:rPr>
              <w:t>-теоретический.</w:t>
            </w:r>
          </w:p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понятий; </w:t>
            </w:r>
            <w:r>
              <w:rPr>
                <w:rFonts w:ascii="Times New Roman" w:hAnsi="Times New Roman" w:cs="Times New Roman"/>
              </w:rPr>
              <w:t xml:space="preserve">характеризовать каждую из </w:t>
            </w:r>
            <w:proofErr w:type="spellStart"/>
            <w:r>
              <w:rPr>
                <w:rFonts w:ascii="Times New Roman" w:hAnsi="Times New Roman" w:cs="Times New Roman"/>
              </w:rPr>
              <w:t>идеологий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оказавших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влияние на события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место СМИ в современной политической жизни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Тест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Ответы на </w:t>
            </w:r>
            <w:r w:rsidRPr="00345326">
              <w:rPr>
                <w:rFonts w:ascii="Times New Roman" w:hAnsi="Times New Roman" w:cs="Times New Roman"/>
              </w:rPr>
              <w:lastRenderedPageBreak/>
              <w:t>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26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283–297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1–5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 w:line="259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41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6"/>
        <w:gridCol w:w="1715"/>
        <w:gridCol w:w="615"/>
        <w:gridCol w:w="1232"/>
        <w:gridCol w:w="2253"/>
        <w:gridCol w:w="3966"/>
        <w:gridCol w:w="1639"/>
        <w:gridCol w:w="1562"/>
        <w:gridCol w:w="541"/>
        <w:gridCol w:w="541"/>
      </w:tblGrid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532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57–58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27. Политическое поведение</w:t>
            </w: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>акрепление нового 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Политическое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поведение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протест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политический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863E2" w:rsidRPr="00FD075C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терроризм</w:t>
            </w:r>
            <w:r w:rsidRPr="00FD07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экстремизм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урока: </w:t>
            </w:r>
            <w:r>
              <w:rPr>
                <w:rFonts w:ascii="Times New Roman" w:hAnsi="Times New Roman" w:cs="Times New Roman"/>
              </w:rPr>
              <w:t xml:space="preserve">как различаются формы политического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поведения</w:t>
            </w:r>
            <w:r w:rsidRPr="001864D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его мотивы.</w:t>
            </w:r>
          </w:p>
          <w:p w:rsidR="003863E2" w:rsidRPr="002F190A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2F190A">
              <w:rPr>
                <w:rFonts w:ascii="Times New Roman" w:hAnsi="Times New Roman" w:cs="Times New Roman"/>
                <w:b/>
                <w:i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</w:t>
            </w:r>
            <w:proofErr w:type="spellStart"/>
            <w:r w:rsidRPr="00345326">
              <w:rPr>
                <w:rFonts w:ascii="Times New Roman" w:hAnsi="Times New Roman" w:cs="Times New Roman"/>
              </w:rPr>
              <w:t>понятий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объяснять</w:t>
            </w:r>
            <w:r w:rsidRPr="002F190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опасно экстремистское </w:t>
            </w:r>
            <w:proofErr w:type="spellStart"/>
            <w:r>
              <w:rPr>
                <w:rFonts w:ascii="Times New Roman" w:hAnsi="Times New Roman" w:cs="Times New Roman"/>
              </w:rPr>
              <w:t>поведение</w:t>
            </w:r>
            <w:r w:rsidRPr="002F190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возможности регулирования политического поведения.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27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298–307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1–4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306–307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59–60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28</w:t>
            </w:r>
            <w:r w:rsidRPr="00345326">
              <w:rPr>
                <w:rFonts w:ascii="Times New Roman" w:hAnsi="Times New Roman" w:cs="Times New Roman"/>
              </w:rPr>
              <w:t>. П</w:t>
            </w:r>
            <w:r>
              <w:rPr>
                <w:rFonts w:ascii="Times New Roman" w:hAnsi="Times New Roman" w:cs="Times New Roman"/>
              </w:rPr>
              <w:t>олитический процесс и культура политического участия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нового </w:t>
            </w:r>
            <w:r w:rsidRPr="00345326">
              <w:rPr>
                <w:rFonts w:ascii="Times New Roman" w:hAnsi="Times New Roman" w:cs="Times New Roman"/>
              </w:rPr>
              <w:lastRenderedPageBreak/>
              <w:t>материала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E91E90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Политический </w:t>
            </w:r>
            <w:proofErr w:type="spellStart"/>
            <w:r>
              <w:rPr>
                <w:rFonts w:ascii="Times New Roman" w:hAnsi="Times New Roman" w:cs="Times New Roman"/>
              </w:rPr>
              <w:t>процесс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власти и осуществление </w:t>
            </w:r>
            <w:proofErr w:type="spellStart"/>
            <w:r>
              <w:rPr>
                <w:rFonts w:ascii="Times New Roman" w:hAnsi="Times New Roman" w:cs="Times New Roman"/>
              </w:rPr>
              <w:t>власти.Политическое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участие</w:t>
            </w:r>
            <w:r w:rsidRPr="00E91E9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политическа</w:t>
            </w:r>
            <w:r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элита и рядовые </w:t>
            </w:r>
            <w:proofErr w:type="spellStart"/>
            <w:r>
              <w:rPr>
                <w:rFonts w:ascii="Times New Roman" w:hAnsi="Times New Roman" w:cs="Times New Roman"/>
              </w:rPr>
              <w:t>граждане.Политическая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культура.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0D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lastRenderedPageBreak/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>основные положения по теме ур</w:t>
            </w:r>
            <w:r>
              <w:rPr>
                <w:rFonts w:ascii="Times New Roman" w:hAnsi="Times New Roman" w:cs="Times New Roman"/>
              </w:rPr>
              <w:t xml:space="preserve">ока: что такое политический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процесс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типы политических процессов вам </w:t>
            </w:r>
            <w:proofErr w:type="spellStart"/>
            <w:r>
              <w:rPr>
                <w:rFonts w:ascii="Times New Roman" w:hAnsi="Times New Roman" w:cs="Times New Roman"/>
              </w:rPr>
              <w:t>известны</w:t>
            </w:r>
            <w:r w:rsidRPr="005C3E0D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каковы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структура и стадии политического </w:t>
            </w:r>
            <w:proofErr w:type="spellStart"/>
            <w:r>
              <w:rPr>
                <w:rFonts w:ascii="Times New Roman" w:hAnsi="Times New Roman" w:cs="Times New Roman"/>
              </w:rPr>
              <w:t>процесса.В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чем суть политического участия?</w:t>
            </w:r>
          </w:p>
          <w:p w:rsidR="003863E2" w:rsidRPr="00345326" w:rsidRDefault="003863E2" w:rsidP="007E1517">
            <w:pPr>
              <w:pStyle w:val="ParagraphStyle"/>
              <w:spacing w:line="25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давать определение понятий</w:t>
            </w:r>
            <w:r>
              <w:rPr>
                <w:rFonts w:ascii="Times New Roman" w:hAnsi="Times New Roman" w:cs="Times New Roman"/>
              </w:rPr>
              <w:t xml:space="preserve"> «политический процесс»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«  политическое участие» </w:t>
            </w:r>
            <w:r w:rsidRPr="005C3E0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 политическая культура».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/>
              </w:rPr>
              <w:t>Письменные вопросы и задания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28</w:t>
            </w:r>
            <w:r w:rsidRPr="00345326">
              <w:rPr>
                <w:rFonts w:ascii="Times New Roman" w:hAnsi="Times New Roman" w:cs="Times New Roman"/>
              </w:rPr>
              <w:t xml:space="preserve">,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307</w:t>
            </w:r>
            <w:r w:rsidRPr="0034532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318</w:t>
            </w:r>
            <w:r w:rsidRPr="00345326">
              <w:rPr>
                <w:rFonts w:ascii="Times New Roman" w:hAnsi="Times New Roman" w:cs="Times New Roman"/>
              </w:rPr>
              <w:t xml:space="preserve">;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задания </w:t>
            </w:r>
          </w:p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1–4, </w:t>
            </w:r>
            <w:r>
              <w:rPr>
                <w:rFonts w:ascii="Times New Roman" w:hAnsi="Times New Roman" w:cs="Times New Roman"/>
              </w:rPr>
              <w:br/>
              <w:t>с. 317-318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5A2DEE">
        <w:trPr>
          <w:trHeight w:val="1770"/>
          <w:jc w:val="center"/>
        </w:trPr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61–62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Повторительно-обобщающие урок к  главе3.</w:t>
            </w:r>
          </w:p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Контрольная работа по теме: «Политическая жизнь общества»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C3E0D" w:rsidRDefault="003863E2" w:rsidP="007E1517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з</w:t>
            </w:r>
            <w:r w:rsidRPr="00345326">
              <w:rPr>
                <w:rFonts w:ascii="Times New Roman" w:hAnsi="Times New Roman" w:cs="Times New Roman"/>
              </w:rPr>
              <w:t xml:space="preserve">акрепление </w:t>
            </w:r>
          </w:p>
        </w:tc>
        <w:tc>
          <w:tcPr>
            <w:tcW w:w="2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Политика и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власть.Политика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общество.Политические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институты и </w:t>
            </w:r>
            <w:proofErr w:type="spellStart"/>
            <w:r>
              <w:rPr>
                <w:rFonts w:ascii="Times New Roman" w:hAnsi="Times New Roman" w:cs="Times New Roman"/>
              </w:rPr>
              <w:t>отношения.Власть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происхождение и виды.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Понятие </w:t>
            </w:r>
            <w:proofErr w:type="spellStart"/>
            <w:r>
              <w:rPr>
                <w:rFonts w:ascii="Times New Roman" w:hAnsi="Times New Roman" w:cs="Times New Roman"/>
              </w:rPr>
              <w:t>власти.Государство</w:t>
            </w:r>
            <w:r w:rsidRPr="000C6F5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функции.</w:t>
            </w:r>
          </w:p>
        </w:tc>
        <w:tc>
          <w:tcPr>
            <w:tcW w:w="3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 основные положения по теме урока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863E2" w:rsidRPr="003B3ADD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D17EB3">
              <w:rPr>
                <w:rFonts w:ascii="Times New Roman" w:hAnsi="Times New Roman" w:cs="Times New Roman"/>
                <w:b/>
              </w:rPr>
              <w:t>Уметь</w:t>
            </w:r>
            <w:r>
              <w:rPr>
                <w:rFonts w:ascii="Times New Roman" w:hAnsi="Times New Roman" w:cs="Times New Roman"/>
              </w:rPr>
              <w:t xml:space="preserve"> характеризовать основные подсистемы политической системы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выделять существенные признаки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раскрывать основные функции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характеризовать роль государства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уметь обосновывать суждения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давать определения</w:t>
            </w:r>
            <w:r w:rsidRPr="003B3AD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работать с текстами различных стилей.</w:t>
            </w:r>
          </w:p>
        </w:tc>
        <w:tc>
          <w:tcPr>
            <w:tcW w:w="1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B3ADD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Тест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форме ЕГЭ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"/>
        <w:gridCol w:w="1591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FE3C94" w:rsidTr="00FE3C94">
        <w:trPr>
          <w:trHeight w:val="2118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Политические </w:t>
            </w:r>
            <w:proofErr w:type="spellStart"/>
            <w:r>
              <w:rPr>
                <w:rFonts w:ascii="Times New Roman" w:hAnsi="Times New Roman" w:cs="Times New Roman"/>
              </w:rPr>
              <w:t>партии.Демократия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право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избирательная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система</w:t>
            </w:r>
            <w:r w:rsidRPr="00CE6BF9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мажоритарная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пропорциональная</w:t>
            </w:r>
            <w:r w:rsidRPr="00CE6BF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элита</w:t>
            </w:r>
            <w:proofErr w:type="spellEnd"/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-15"/>
              </w:rPr>
            </w:pPr>
            <w:r>
              <w:rPr>
                <w:rFonts w:ascii="Times New Roman" w:hAnsi="Times New Roman" w:cs="Times New Roman"/>
              </w:rPr>
              <w:t>§§20-28(повторить)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E3C94" w:rsidRPr="00345326" w:rsidRDefault="00FE3C94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  <w:tr w:rsidR="003863E2" w:rsidTr="007E1517">
        <w:trPr>
          <w:trHeight w:val="391"/>
          <w:jc w:val="center"/>
        </w:trPr>
        <w:tc>
          <w:tcPr>
            <w:tcW w:w="1425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543CD9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3CD9">
              <w:rPr>
                <w:rFonts w:ascii="Times New Roman" w:hAnsi="Times New Roman" w:cs="Times New Roman"/>
                <w:b/>
              </w:rPr>
              <w:t>Заключител</w:t>
            </w:r>
            <w:r>
              <w:rPr>
                <w:rFonts w:ascii="Times New Roman" w:hAnsi="Times New Roman" w:cs="Times New Roman"/>
                <w:b/>
              </w:rPr>
              <w:t xml:space="preserve">ьные уроки </w:t>
            </w:r>
            <w:r w:rsidR="00DD3CDD">
              <w:rPr>
                <w:rFonts w:ascii="Times New Roman" w:hAnsi="Times New Roman" w:cs="Times New Roman"/>
                <w:b/>
              </w:rPr>
              <w:t>(6 часов)</w:t>
            </w:r>
          </w:p>
        </w:tc>
      </w:tr>
      <w:tr w:rsidR="003863E2" w:rsidTr="007E1517">
        <w:trPr>
          <w:trHeight w:val="1290"/>
          <w:jc w:val="center"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63–64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Заключение.</w:t>
            </w:r>
          </w:p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Взгляд в  будущее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6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caps/>
              </w:rPr>
              <w:t>у</w:t>
            </w:r>
            <w:r w:rsidRPr="00345326">
              <w:rPr>
                <w:rFonts w:ascii="Times New Roman" w:hAnsi="Times New Roman" w:cs="Times New Roman"/>
              </w:rPr>
              <w:t>своение нового учебного материала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Общество:  человек перед лицом угроз и вызовов XXI в. Экологические проблемы. 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по теме урока. </w:t>
            </w:r>
          </w:p>
          <w:p w:rsidR="003863E2" w:rsidRPr="009D5CB1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</w:t>
            </w:r>
            <w:r>
              <w:rPr>
                <w:rFonts w:ascii="Times New Roman" w:hAnsi="Times New Roman" w:cs="Times New Roman"/>
              </w:rPr>
              <w:t xml:space="preserve"> свою точку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зрения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называть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характеризовать основные проблемы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 w:rsidRPr="009D5C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9D5CB1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lastRenderedPageBreak/>
              <w:t>Выборочное оценивание.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15"/>
              </w:rPr>
              <w:t>с.334-344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6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3863E2" w:rsidRPr="00CC3DBD" w:rsidTr="00FE3C94">
        <w:trPr>
          <w:trHeight w:val="6903"/>
          <w:jc w:val="center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Угрозы термоядерной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войны.Международный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терроризм.Преодоле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экономической отсталости бедности и нищеты стран третьего </w:t>
            </w:r>
            <w:proofErr w:type="spellStart"/>
            <w:r>
              <w:rPr>
                <w:rFonts w:ascii="Times New Roman" w:hAnsi="Times New Roman" w:cs="Times New Roman"/>
              </w:rPr>
              <w:t>мира.социально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-демографические </w:t>
            </w:r>
            <w:proofErr w:type="spellStart"/>
            <w:r>
              <w:rPr>
                <w:rFonts w:ascii="Times New Roman" w:hAnsi="Times New Roman" w:cs="Times New Roman"/>
              </w:rPr>
              <w:t>проблемы.Наркомания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наркобизнес.Отставание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разработкой методов лечения и профилактики наиболее опасных </w:t>
            </w:r>
            <w:proofErr w:type="spellStart"/>
            <w:r>
              <w:rPr>
                <w:rFonts w:ascii="Times New Roman" w:hAnsi="Times New Roman" w:cs="Times New Roman"/>
              </w:rPr>
              <w:t>болезней.Проблема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предотвращения опасных последствий </w:t>
            </w:r>
            <w:proofErr w:type="spellStart"/>
            <w:r>
              <w:rPr>
                <w:rFonts w:ascii="Times New Roman" w:hAnsi="Times New Roman" w:cs="Times New Roman"/>
              </w:rPr>
              <w:t>НТП.Опасность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масштабных аварий в промышленности энергетике и на </w:t>
            </w:r>
            <w:proofErr w:type="spellStart"/>
            <w:r>
              <w:rPr>
                <w:rFonts w:ascii="Times New Roman" w:hAnsi="Times New Roman" w:cs="Times New Roman"/>
              </w:rPr>
              <w:t>транспорте.Угрозы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культуре духовному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развитию </w:t>
            </w:r>
            <w:proofErr w:type="spellStart"/>
            <w:r>
              <w:rPr>
                <w:rFonts w:ascii="Times New Roman" w:hAnsi="Times New Roman" w:cs="Times New Roman"/>
              </w:rPr>
              <w:t>человека.Постиндустриальное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(информационное)общество.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9D5CB1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Объяснять  возможные пути решения глобальных </w:t>
            </w:r>
            <w:proofErr w:type="spellStart"/>
            <w:r>
              <w:rPr>
                <w:rFonts w:ascii="Times New Roman" w:hAnsi="Times New Roman" w:cs="Times New Roman"/>
              </w:rPr>
              <w:t>проблем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объяснять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чем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отличается постиндустриальное общество от </w:t>
            </w:r>
            <w:proofErr w:type="spellStart"/>
            <w:r>
              <w:rPr>
                <w:rFonts w:ascii="Times New Roman" w:hAnsi="Times New Roman" w:cs="Times New Roman"/>
              </w:rPr>
              <w:t>индустриального</w:t>
            </w:r>
            <w:r w:rsidRPr="009D5CB1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>какими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качествами должен обладать </w:t>
            </w:r>
            <w:proofErr w:type="spellStart"/>
            <w:r>
              <w:rPr>
                <w:rFonts w:ascii="Times New Roman" w:hAnsi="Times New Roman" w:cs="Times New Roman"/>
              </w:rPr>
              <w:t>человек</w:t>
            </w:r>
            <w:r w:rsidRPr="009D5C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чтобы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жить и работать в меняющемся обществе.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spacing w:line="268" w:lineRule="auto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ParagraphStyle"/>
        <w:spacing w:after="12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3"/>
        <w:gridCol w:w="1488"/>
        <w:gridCol w:w="585"/>
        <w:gridCol w:w="1158"/>
        <w:gridCol w:w="2344"/>
        <w:gridCol w:w="3996"/>
        <w:gridCol w:w="1606"/>
        <w:gridCol w:w="1562"/>
        <w:gridCol w:w="541"/>
        <w:gridCol w:w="527"/>
      </w:tblGrid>
      <w:tr w:rsidR="003863E2" w:rsidTr="007E1517">
        <w:trPr>
          <w:trHeight w:val="31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10</w:t>
            </w:r>
          </w:p>
        </w:tc>
      </w:tr>
      <w:tr w:rsidR="003863E2" w:rsidTr="007E1517">
        <w:trPr>
          <w:trHeight w:val="1140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7E1517">
        <w:trPr>
          <w:trHeight w:val="1755"/>
          <w:jc w:val="center"/>
        </w:trPr>
        <w:tc>
          <w:tcPr>
            <w:tcW w:w="4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65-66</w:t>
            </w:r>
          </w:p>
        </w:tc>
        <w:tc>
          <w:tcPr>
            <w:tcW w:w="1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</w:rPr>
              <w:t>Итоговое повторение</w:t>
            </w:r>
          </w:p>
        </w:tc>
        <w:tc>
          <w:tcPr>
            <w:tcW w:w="23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</w:t>
            </w:r>
            <w:proofErr w:type="gramStart"/>
            <w:r w:rsidRPr="00345326">
              <w:rPr>
                <w:rFonts w:ascii="Times New Roman" w:hAnsi="Times New Roman" w:cs="Times New Roman"/>
              </w:rPr>
              <w:t>зрения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3863E2" w:rsidRPr="00345326" w:rsidRDefault="003863E2" w:rsidP="00D17EB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D17EB3" w:rsidRDefault="003863E2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теста в форме ЕГЭ(А В С)</w:t>
            </w:r>
          </w:p>
        </w:tc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3863E2" w:rsidRPr="00CC3DBD" w:rsidTr="007E1517">
        <w:trPr>
          <w:trHeight w:val="1665"/>
          <w:jc w:val="center"/>
        </w:trPr>
        <w:tc>
          <w:tcPr>
            <w:tcW w:w="4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67-68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863E2" w:rsidRPr="00DD3CDD" w:rsidRDefault="003863E2" w:rsidP="007E1517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DD3CDD">
              <w:rPr>
                <w:rFonts w:ascii="Times New Roman" w:hAnsi="Times New Roman" w:cs="Times New Roman"/>
                <w:b/>
              </w:rPr>
              <w:t>Итоговая контрольная работа.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Centere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</w:t>
            </w:r>
          </w:p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з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нать </w:t>
            </w:r>
            <w:r w:rsidRPr="00345326">
              <w:rPr>
                <w:rFonts w:ascii="Times New Roman" w:hAnsi="Times New Roman" w:cs="Times New Roman"/>
              </w:rPr>
              <w:t xml:space="preserve">основные положения курса. </w:t>
            </w:r>
          </w:p>
          <w:p w:rsidR="00D17EB3" w:rsidRPr="00345326" w:rsidRDefault="00D17EB3" w:rsidP="00D17EB3">
            <w:pPr>
              <w:pStyle w:val="ParagraphStyle"/>
              <w:rPr>
                <w:rFonts w:ascii="Times New Roman" w:hAnsi="Times New Roman" w:cs="Times New Roman"/>
              </w:rPr>
            </w:pPr>
            <w:r w:rsidRPr="00345326">
              <w:rPr>
                <w:rFonts w:ascii="Times New Roman" w:hAnsi="Times New Roman" w:cs="Times New Roman"/>
                <w:b/>
                <w:bCs/>
                <w:i/>
                <w:iCs/>
              </w:rPr>
              <w:t>Уметь</w:t>
            </w:r>
            <w:r w:rsidRPr="00345326">
              <w:rPr>
                <w:rFonts w:ascii="Times New Roman" w:hAnsi="Times New Roman" w:cs="Times New Roman"/>
              </w:rPr>
              <w:t xml:space="preserve"> анализировать, делать выводы, отвечать на вопросы, объяснять свою точку </w:t>
            </w:r>
            <w:proofErr w:type="gramStart"/>
            <w:r w:rsidRPr="00345326">
              <w:rPr>
                <w:rFonts w:ascii="Times New Roman" w:hAnsi="Times New Roman" w:cs="Times New Roman"/>
              </w:rPr>
              <w:t>зрения</w:t>
            </w:r>
            <w:r w:rsidRPr="00345326"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aps/>
              </w:rPr>
              <w:t>.</w:t>
            </w:r>
            <w:proofErr w:type="gramEnd"/>
          </w:p>
          <w:p w:rsidR="003863E2" w:rsidRPr="00345326" w:rsidRDefault="003863E2" w:rsidP="00D17EB3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D17EB3" w:rsidRDefault="003863E2" w:rsidP="007E15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теста в форме ЕГЭ(А В С)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63E2" w:rsidRPr="00345326" w:rsidRDefault="003863E2" w:rsidP="007E1517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</w:tbl>
    <w:p w:rsidR="003863E2" w:rsidRDefault="003863E2" w:rsidP="003863E2">
      <w:pPr>
        <w:pStyle w:val="Centered"/>
        <w:rPr>
          <w:rFonts w:ascii="Times New Roman" w:hAnsi="Times New Roman" w:cs="Times New Roman"/>
          <w:i/>
          <w:iCs/>
          <w:sz w:val="22"/>
          <w:szCs w:val="22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3863E2" w:rsidRDefault="003863E2" w:rsidP="003863E2">
      <w:pPr>
        <w:rPr>
          <w:lang w:val="ru-RU"/>
        </w:rPr>
      </w:pPr>
    </w:p>
    <w:p w:rsidR="003863E2" w:rsidRPr="001156C9" w:rsidRDefault="003863E2" w:rsidP="00AA3547">
      <w:pPr>
        <w:pStyle w:val="1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tLeast"/>
        <w:ind w:left="360"/>
        <w:rPr>
          <w:rFonts w:ascii="Times New Roman" w:eastAsia="Times New Roman" w:hAnsi="Times New Roman"/>
          <w:sz w:val="24"/>
          <w:u w:val="single"/>
          <w:lang w:val="ru-RU"/>
        </w:rPr>
      </w:pPr>
    </w:p>
    <w:p w:rsidR="00AA3547" w:rsidRDefault="00AA3547" w:rsidP="00AA3547">
      <w:pPr>
        <w:pStyle w:val="11"/>
        <w:tabs>
          <w:tab w:val="left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</w:p>
    <w:sectPr w:rsidR="00AA3547" w:rsidSect="00AA354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3CE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49AB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A64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82EC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66E4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844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AB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F624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CC76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829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6568A3E"/>
    <w:lvl w:ilvl="0">
      <w:numFmt w:val="bullet"/>
      <w:lvlText w:val="*"/>
      <w:lvlJc w:val="left"/>
    </w:lvl>
  </w:abstractNum>
  <w:abstractNum w:abstractNumId="11" w15:restartNumberingAfterBreak="0">
    <w:nsid w:val="05EE1C6F"/>
    <w:multiLevelType w:val="hybridMultilevel"/>
    <w:tmpl w:val="40FEDC34"/>
    <w:lvl w:ilvl="0" w:tplc="ABCAD70E">
      <w:start w:val="1"/>
      <w:numFmt w:val="decimal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E3A66C3"/>
    <w:multiLevelType w:val="hybridMultilevel"/>
    <w:tmpl w:val="69B4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423E58"/>
    <w:multiLevelType w:val="hybridMultilevel"/>
    <w:tmpl w:val="EDDC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10275"/>
    <w:multiLevelType w:val="multilevel"/>
    <w:tmpl w:val="D6FAC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30544"/>
    <w:multiLevelType w:val="hybridMultilevel"/>
    <w:tmpl w:val="70142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B23409"/>
    <w:multiLevelType w:val="hybridMultilevel"/>
    <w:tmpl w:val="BDB67900"/>
    <w:lvl w:ilvl="0" w:tplc="9438A6A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D52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06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2E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280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28EC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7A4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8A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586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CA558C"/>
    <w:multiLevelType w:val="multilevel"/>
    <w:tmpl w:val="3DF2F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9261E8"/>
    <w:multiLevelType w:val="multilevel"/>
    <w:tmpl w:val="B1E04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0"/>
    <w:lvlOverride w:ilvl="0">
      <w:lvl w:ilvl="0">
        <w:numFmt w:val="bullet"/>
        <w:lvlText w:val="-"/>
        <w:legacy w:legacy="1" w:legacySpace="0" w:legacyIndent="12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7">
    <w:abstractNumId w:val="1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11"/>
  </w:num>
  <w:num w:numId="21">
    <w:abstractNumId w:val="19"/>
  </w:num>
  <w:num w:numId="22">
    <w:abstractNumId w:val="22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547"/>
    <w:rsid w:val="00024752"/>
    <w:rsid w:val="000368E9"/>
    <w:rsid w:val="00064EB0"/>
    <w:rsid w:val="000C1B04"/>
    <w:rsid w:val="000F262F"/>
    <w:rsid w:val="00161F89"/>
    <w:rsid w:val="00175BFB"/>
    <w:rsid w:val="001A6377"/>
    <w:rsid w:val="002069BB"/>
    <w:rsid w:val="00220428"/>
    <w:rsid w:val="002D454D"/>
    <w:rsid w:val="00366D60"/>
    <w:rsid w:val="003863E2"/>
    <w:rsid w:val="005838B2"/>
    <w:rsid w:val="005A2DEE"/>
    <w:rsid w:val="00640FD3"/>
    <w:rsid w:val="006C63DD"/>
    <w:rsid w:val="00714EC4"/>
    <w:rsid w:val="007D68AE"/>
    <w:rsid w:val="007E1517"/>
    <w:rsid w:val="00804F4D"/>
    <w:rsid w:val="008B4914"/>
    <w:rsid w:val="00975AAE"/>
    <w:rsid w:val="009E6941"/>
    <w:rsid w:val="00A14D63"/>
    <w:rsid w:val="00AA3547"/>
    <w:rsid w:val="00AD1A76"/>
    <w:rsid w:val="00BE5F56"/>
    <w:rsid w:val="00C003C8"/>
    <w:rsid w:val="00CC3DBD"/>
    <w:rsid w:val="00D17EB3"/>
    <w:rsid w:val="00DD3CDD"/>
    <w:rsid w:val="00E37581"/>
    <w:rsid w:val="00ED37C6"/>
    <w:rsid w:val="00F02620"/>
    <w:rsid w:val="00F351C9"/>
    <w:rsid w:val="00FE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B212"/>
  <w15:docId w15:val="{4657626E-D45E-4A45-A25D-DFEA1014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547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rsid w:val="003863E2"/>
    <w:pPr>
      <w:keepNext/>
      <w:spacing w:before="240" w:after="60"/>
      <w:ind w:firstLine="567"/>
      <w:jc w:val="both"/>
      <w:outlineLvl w:val="0"/>
    </w:pPr>
    <w:rPr>
      <w:rFonts w:eastAsia="Times New Roman"/>
      <w:b/>
      <w:bCs/>
      <w:noProof w:val="0"/>
      <w:kern w:val="32"/>
      <w:sz w:val="32"/>
      <w:szCs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3863E2"/>
    <w:pPr>
      <w:keepNext/>
      <w:spacing w:before="240" w:after="60"/>
      <w:outlineLvl w:val="1"/>
    </w:pPr>
    <w:rPr>
      <w:rFonts w:eastAsia="Times New Roman"/>
      <w:b/>
      <w:bCs/>
      <w:i/>
      <w:iCs/>
      <w:noProof w:val="0"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3863E2"/>
    <w:pPr>
      <w:keepNext/>
      <w:spacing w:before="240" w:after="60"/>
      <w:ind w:firstLine="567"/>
      <w:jc w:val="both"/>
      <w:outlineLvl w:val="3"/>
    </w:pPr>
    <w:rPr>
      <w:rFonts w:ascii="Times New Roman" w:eastAsia="Times New Roman" w:hAnsi="Times New Roman" w:cs="Times New Roman"/>
      <w:b/>
      <w:bCs/>
      <w:noProof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35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A3547"/>
    <w:rPr>
      <w:rFonts w:ascii="Calibri" w:eastAsia="Times New Roman" w:hAnsi="Calibri" w:cs="Times New Roman"/>
    </w:rPr>
  </w:style>
  <w:style w:type="paragraph" w:customStyle="1" w:styleId="11">
    <w:name w:val="Обычный1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1">
    <w:name w:val="Обычный2"/>
    <w:basedOn w:val="a"/>
    <w:rsid w:val="00AA3547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22">
    <w:name w:val="стиль2"/>
    <w:basedOn w:val="11"/>
    <w:rsid w:val="00AA3547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2">
    <w:name w:val="Текст1"/>
    <w:basedOn w:val="11"/>
    <w:uiPriority w:val="99"/>
    <w:rsid w:val="00AA3547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13">
    <w:name w:val="Основной текст1"/>
    <w:basedOn w:val="11"/>
    <w:rsid w:val="00AA3547"/>
    <w:pPr>
      <w:spacing w:after="120" w:line="240" w:lineRule="atLeast"/>
    </w:pPr>
    <w:rPr>
      <w:rFonts w:ascii="Times New Roman" w:eastAsia="Times New Roman" w:hAnsi="Times New Roman"/>
      <w:sz w:val="24"/>
    </w:rPr>
  </w:style>
  <w:style w:type="character" w:customStyle="1" w:styleId="dash041e0431044b0447043d044b0439char1">
    <w:name w:val="dash041e_0431_044b_0447_043d_044b_0439__char1"/>
    <w:rsid w:val="00AA354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AA3547"/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ParagraphStyle">
    <w:name w:val="Paragraph Style"/>
    <w:rsid w:val="001A637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5">
    <w:name w:val="Plain Text"/>
    <w:basedOn w:val="a"/>
    <w:link w:val="a6"/>
    <w:rsid w:val="00220428"/>
    <w:rPr>
      <w:rFonts w:ascii="Courier New" w:eastAsia="Times New Roman" w:hAnsi="Courier New" w:cs="Times New Roman"/>
      <w:noProof w:val="0"/>
      <w:lang w:val="ru-RU" w:eastAsia="ru-RU"/>
    </w:rPr>
  </w:style>
  <w:style w:type="character" w:customStyle="1" w:styleId="a6">
    <w:name w:val="Текст Знак"/>
    <w:basedOn w:val="a0"/>
    <w:link w:val="a5"/>
    <w:rsid w:val="00220428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863E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63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863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entered">
    <w:name w:val="Centered"/>
    <w:uiPriority w:val="99"/>
    <w:rsid w:val="003863E2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rsid w:val="003863E2"/>
    <w:pPr>
      <w:spacing w:before="100" w:beforeAutospacing="1" w:after="100" w:afterAutospacing="1"/>
    </w:pPr>
    <w:rPr>
      <w:rFonts w:ascii="Tahoma" w:eastAsia="Times New Roman" w:hAnsi="Tahoma" w:cs="Times New Roman"/>
      <w:noProof w:val="0"/>
    </w:rPr>
  </w:style>
  <w:style w:type="paragraph" w:customStyle="1" w:styleId="Style1">
    <w:name w:val="Style1"/>
    <w:basedOn w:val="a"/>
    <w:rsid w:val="003863E2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noProof w:val="0"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3863E2"/>
    <w:pPr>
      <w:spacing w:after="120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3863E2"/>
    <w:pPr>
      <w:spacing w:after="120" w:line="48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386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3863E2"/>
    <w:pPr>
      <w:spacing w:after="120" w:line="276" w:lineRule="auto"/>
    </w:pPr>
    <w:rPr>
      <w:rFonts w:ascii="Calibri" w:eastAsia="Times New Roman" w:hAnsi="Calibri" w:cs="Times New Roman"/>
      <w:noProof w:val="0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3863E2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uiPriority w:val="34"/>
    <w:qFormat/>
    <w:rsid w:val="003863E2"/>
    <w:pPr>
      <w:ind w:left="708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0C1B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1B04"/>
    <w:rPr>
      <w:rFonts w:ascii="Tahoma" w:eastAsia="Arial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458F-D411-4E96-96F2-683F4A13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35</Pages>
  <Words>6574</Words>
  <Characters>37472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Юличка Юличка</cp:lastModifiedBy>
  <cp:revision>18</cp:revision>
  <dcterms:created xsi:type="dcterms:W3CDTF">2017-07-29T09:35:00Z</dcterms:created>
  <dcterms:modified xsi:type="dcterms:W3CDTF">2023-09-30T12:03:00Z</dcterms:modified>
</cp:coreProperties>
</file>