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42" w:rsidRDefault="00E02642" w:rsidP="00E02642">
      <w:pPr>
        <w:tabs>
          <w:tab w:val="center" w:pos="4819"/>
          <w:tab w:val="right" w:pos="9638"/>
        </w:tabs>
        <w:spacing w:after="0" w:line="240" w:lineRule="auto"/>
        <w:rPr>
          <w:rFonts w:ascii="Times New Roman" w:eastAsia="Times New Roman" w:hAnsi="Times New Roman" w:cs="Times New Roman"/>
          <w:sz w:val="28"/>
          <w:szCs w:val="28"/>
          <w:lang w:eastAsia="ru-RU"/>
        </w:rPr>
      </w:pPr>
    </w:p>
    <w:p w:rsidR="00A00A23" w:rsidRDefault="00A00A23"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drawing>
          <wp:inline distT="0" distB="0" distL="0" distR="0">
            <wp:extent cx="5940425" cy="8238580"/>
            <wp:effectExtent l="19050" t="0" r="3175" b="0"/>
            <wp:docPr id="3" name="Рисунок 2" descr="C:\Users\Учитель\Pictures\титульники 4 класс\документы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Учитель\Pictures\титульники 4 класс\документы 002.jpg"/>
                    <pic:cNvPicPr>
                      <a:picLocks noChangeAspect="1" noChangeArrowheads="1"/>
                    </pic:cNvPicPr>
                  </pic:nvPicPr>
                  <pic:blipFill>
                    <a:blip r:embed="rId5" cstate="print"/>
                    <a:srcRect/>
                    <a:stretch>
                      <a:fillRect/>
                    </a:stretch>
                  </pic:blipFill>
                  <pic:spPr bwMode="auto">
                    <a:xfrm>
                      <a:off x="0" y="0"/>
                      <a:ext cx="5940425" cy="8238580"/>
                    </a:xfrm>
                    <a:prstGeom prst="rect">
                      <a:avLst/>
                    </a:prstGeom>
                    <a:noFill/>
                    <a:ln w="9525">
                      <a:noFill/>
                      <a:miter lim="800000"/>
                      <a:headEnd/>
                      <a:tailEnd/>
                    </a:ln>
                  </pic:spPr>
                </pic:pic>
              </a:graphicData>
            </a:graphic>
          </wp:inline>
        </w:drawing>
      </w: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E02642">
      <w:pPr>
        <w:tabs>
          <w:tab w:val="center" w:pos="4819"/>
          <w:tab w:val="right" w:pos="9638"/>
        </w:tabs>
        <w:spacing w:after="0" w:line="240" w:lineRule="auto"/>
        <w:rPr>
          <w:rFonts w:ascii="Times New Roman" w:eastAsia="Times New Roman" w:hAnsi="Times New Roman" w:cs="Times New Roman"/>
          <w:noProof/>
          <w:sz w:val="28"/>
          <w:szCs w:val="28"/>
          <w:lang w:eastAsia="ru-RU"/>
        </w:rPr>
      </w:pPr>
    </w:p>
    <w:p w:rsidR="003D6230" w:rsidRDefault="003D6230" w:rsidP="003D6230">
      <w:pPr>
        <w:rPr>
          <w:rFonts w:ascii="Times New Roman" w:eastAsia="Times New Roman" w:hAnsi="Times New Roman" w:cs="Times New Roman"/>
          <w:noProof/>
          <w:sz w:val="28"/>
          <w:szCs w:val="28"/>
          <w:lang w:eastAsia="ru-RU"/>
        </w:rPr>
      </w:pPr>
      <w:bookmarkStart w:id="0" w:name="_GoBack"/>
      <w:bookmarkEnd w:id="0"/>
    </w:p>
    <w:p w:rsidR="003D6230" w:rsidRDefault="003D6230" w:rsidP="003D6230">
      <w:pPr>
        <w:rPr>
          <w:rFonts w:ascii="Times New Roman" w:eastAsia="Times New Roman" w:hAnsi="Times New Roman" w:cs="Times New Roman"/>
          <w:noProof/>
          <w:sz w:val="28"/>
          <w:szCs w:val="28"/>
          <w:lang w:eastAsia="ru-RU"/>
        </w:rPr>
      </w:pPr>
    </w:p>
    <w:p w:rsidR="002376B7" w:rsidRDefault="002376B7" w:rsidP="003D6230">
      <w:pPr>
        <w:jc w:val="center"/>
        <w:rPr>
          <w:rFonts w:ascii="Times New Roman" w:hAnsi="Times New Roman" w:cs="Times New Roman"/>
          <w:b/>
        </w:rPr>
      </w:pPr>
    </w:p>
    <w:p w:rsidR="002376B7" w:rsidRPr="00C32D75" w:rsidRDefault="002376B7" w:rsidP="002376B7">
      <w:pPr>
        <w:jc w:val="center"/>
        <w:rPr>
          <w:rFonts w:ascii="Times New Roman" w:hAnsi="Times New Roman" w:cs="Times New Roman"/>
          <w:b/>
          <w:sz w:val="28"/>
        </w:rPr>
      </w:pPr>
      <w:r>
        <w:rPr>
          <w:rFonts w:ascii="Times New Roman" w:hAnsi="Times New Roman" w:cs="Times New Roman"/>
          <w:b/>
          <w:sz w:val="28"/>
        </w:rPr>
        <w:t>Р</w:t>
      </w:r>
      <w:r w:rsidRPr="00C32D75">
        <w:rPr>
          <w:rFonts w:ascii="Times New Roman" w:hAnsi="Times New Roman" w:cs="Times New Roman"/>
          <w:b/>
          <w:sz w:val="28"/>
        </w:rPr>
        <w:t xml:space="preserve">усский </w:t>
      </w:r>
      <w:r>
        <w:rPr>
          <w:rFonts w:ascii="Times New Roman" w:hAnsi="Times New Roman" w:cs="Times New Roman"/>
          <w:b/>
          <w:sz w:val="28"/>
        </w:rPr>
        <w:t xml:space="preserve">родной </w:t>
      </w:r>
      <w:r w:rsidRPr="00C32D75">
        <w:rPr>
          <w:rFonts w:ascii="Times New Roman" w:hAnsi="Times New Roman" w:cs="Times New Roman"/>
          <w:b/>
          <w:sz w:val="28"/>
        </w:rPr>
        <w:t>язык</w:t>
      </w:r>
    </w:p>
    <w:p w:rsidR="002376B7" w:rsidRPr="00462863" w:rsidRDefault="002376B7" w:rsidP="002376B7">
      <w:pPr>
        <w:spacing w:after="0" w:line="240" w:lineRule="auto"/>
        <w:ind w:firstLine="709"/>
        <w:rPr>
          <w:rFonts w:ascii="Times New Roman" w:hAnsi="Times New Roman" w:cs="Times New Roman"/>
        </w:rPr>
      </w:pPr>
      <w:proofErr w:type="gramStart"/>
      <w:r w:rsidRPr="00462863">
        <w:rPr>
          <w:rFonts w:ascii="Times New Roman" w:hAnsi="Times New Roman" w:cs="Times New Roman"/>
        </w:rPr>
        <w:t xml:space="preserve">Примерная 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462863">
        <w:rPr>
          <w:rFonts w:ascii="Times New Roman" w:hAnsi="Times New Roman" w:cs="Times New Roman"/>
        </w:rPr>
        <w:t>Минобрнауки</w:t>
      </w:r>
      <w:proofErr w:type="spellEnd"/>
      <w:r w:rsidRPr="00462863">
        <w:rPr>
          <w:rFonts w:ascii="Times New Roman" w:hAnsi="Times New Roman" w:cs="Times New Roman"/>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w:t>
      </w:r>
      <w:proofErr w:type="gramEnd"/>
      <w:r w:rsidRPr="00462863">
        <w:rPr>
          <w:rFonts w:ascii="Times New Roman" w:hAnsi="Times New Roman" w:cs="Times New Roman"/>
        </w:rPr>
        <w:t xml:space="preserve"> язык», входящему в образовательную область «Родной язык и литературное чтение на родном языке».</w:t>
      </w:r>
    </w:p>
    <w:p w:rsidR="002376B7" w:rsidRDefault="002376B7" w:rsidP="002376B7">
      <w:pPr>
        <w:spacing w:after="0" w:line="240" w:lineRule="auto"/>
        <w:ind w:firstLine="709"/>
        <w:rPr>
          <w:rFonts w:ascii="Times New Roman" w:hAnsi="Times New Roman" w:cs="Times New Roman"/>
        </w:rPr>
      </w:pPr>
      <w:r w:rsidRPr="00462863">
        <w:rPr>
          <w:rFonts w:ascii="Times New Roman" w:hAnsi="Times New Roman" w:cs="Times New Roman"/>
        </w:rPr>
        <w:t>Программа: О.М. Александрова. Русский родной язык. - М: Просвещение, 2019.</w:t>
      </w:r>
    </w:p>
    <w:p w:rsidR="002376B7" w:rsidRPr="00462863" w:rsidRDefault="002376B7" w:rsidP="002376B7">
      <w:pPr>
        <w:spacing w:after="0" w:line="240" w:lineRule="auto"/>
        <w:ind w:firstLine="709"/>
        <w:rPr>
          <w:rFonts w:ascii="Times New Roman" w:hAnsi="Times New Roman" w:cs="Times New Roman"/>
        </w:rPr>
      </w:pPr>
    </w:p>
    <w:p w:rsidR="002376B7" w:rsidRPr="00462863" w:rsidRDefault="002376B7" w:rsidP="002376B7">
      <w:pPr>
        <w:rPr>
          <w:rFonts w:ascii="Times New Roman" w:hAnsi="Times New Roman" w:cs="Times New Roman"/>
        </w:rPr>
      </w:pPr>
      <w:r w:rsidRPr="00462863">
        <w:rPr>
          <w:rFonts w:ascii="Times New Roman" w:hAnsi="Times New Roman" w:cs="Times New Roman"/>
        </w:rPr>
        <w:t>В соответствии с этим курс русского родного языка направлен на достижение следующих целей:</w:t>
      </w:r>
    </w:p>
    <w:p w:rsidR="002376B7" w:rsidRPr="00462863" w:rsidRDefault="002376B7" w:rsidP="002376B7">
      <w:pPr>
        <w:numPr>
          <w:ilvl w:val="0"/>
          <w:numId w:val="3"/>
        </w:numPr>
        <w:rPr>
          <w:rFonts w:ascii="Times New Roman" w:hAnsi="Times New Roman" w:cs="Times New Roman"/>
        </w:rPr>
      </w:pPr>
      <w:r w:rsidRPr="00462863">
        <w:rPr>
          <w:rFonts w:ascii="Times New Roman" w:hAnsi="Times New Roman" w:cs="Times New Roman"/>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2376B7" w:rsidRPr="00462863" w:rsidRDefault="002376B7" w:rsidP="002376B7">
      <w:pPr>
        <w:numPr>
          <w:ilvl w:val="0"/>
          <w:numId w:val="3"/>
        </w:numPr>
        <w:rPr>
          <w:rFonts w:ascii="Times New Roman" w:hAnsi="Times New Roman" w:cs="Times New Roman"/>
        </w:rPr>
      </w:pPr>
      <w:r w:rsidRPr="00462863">
        <w:rPr>
          <w:rFonts w:ascii="Times New Roman" w:hAnsi="Times New Roman" w:cs="Times New Roman"/>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2376B7" w:rsidRPr="00462863" w:rsidRDefault="002376B7" w:rsidP="002376B7">
      <w:pPr>
        <w:numPr>
          <w:ilvl w:val="0"/>
          <w:numId w:val="3"/>
        </w:numPr>
        <w:rPr>
          <w:rFonts w:ascii="Times New Roman" w:hAnsi="Times New Roman" w:cs="Times New Roman"/>
        </w:rPr>
      </w:pPr>
      <w:r w:rsidRPr="00462863">
        <w:rPr>
          <w:rFonts w:ascii="Times New Roman" w:hAnsi="Times New Roman" w:cs="Times New Roman"/>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2376B7" w:rsidRPr="00462863" w:rsidRDefault="002376B7" w:rsidP="002376B7">
      <w:pPr>
        <w:numPr>
          <w:ilvl w:val="0"/>
          <w:numId w:val="3"/>
        </w:numPr>
        <w:rPr>
          <w:rFonts w:ascii="Times New Roman" w:hAnsi="Times New Roman" w:cs="Times New Roman"/>
        </w:rPr>
      </w:pPr>
      <w:r w:rsidRPr="00462863">
        <w:rPr>
          <w:rFonts w:ascii="Times New Roman" w:hAnsi="Times New Roman" w:cs="Times New Roman"/>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2376B7" w:rsidRPr="00462863" w:rsidRDefault="002376B7" w:rsidP="002376B7">
      <w:pPr>
        <w:numPr>
          <w:ilvl w:val="0"/>
          <w:numId w:val="3"/>
        </w:numPr>
        <w:rPr>
          <w:rFonts w:ascii="Times New Roman" w:hAnsi="Times New Roman" w:cs="Times New Roman"/>
        </w:rPr>
      </w:pPr>
      <w:r w:rsidRPr="00462863">
        <w:rPr>
          <w:rFonts w:ascii="Times New Roman" w:hAnsi="Times New Roman" w:cs="Times New Roman"/>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2376B7" w:rsidRPr="00462863" w:rsidRDefault="002376B7" w:rsidP="002376B7">
      <w:pPr>
        <w:numPr>
          <w:ilvl w:val="0"/>
          <w:numId w:val="3"/>
        </w:numPr>
        <w:rPr>
          <w:rFonts w:ascii="Times New Roman" w:hAnsi="Times New Roman" w:cs="Times New Roman"/>
        </w:rPr>
      </w:pPr>
      <w:r w:rsidRPr="00462863">
        <w:rPr>
          <w:rFonts w:ascii="Times New Roman" w:hAnsi="Times New Roman" w:cs="Times New Roman"/>
        </w:rPr>
        <w:t>приобретение практического опыта исследовательской работы по русскому языку, воспитание самостоятельности в приобретении знаний.</w:t>
      </w:r>
    </w:p>
    <w:p w:rsidR="002376B7" w:rsidRPr="00C32D75" w:rsidRDefault="002376B7" w:rsidP="002376B7">
      <w:pPr>
        <w:pStyle w:val="a6"/>
        <w:rPr>
          <w:b/>
          <w:sz w:val="20"/>
        </w:rPr>
      </w:pPr>
      <w:r w:rsidRPr="00C32D75">
        <w:rPr>
          <w:b/>
          <w:sz w:val="20"/>
        </w:rPr>
        <w:t>МЕСТО УЧЕБНОГО ПРЕДМЕТА «РУССКИЙ РОДНОЙ ЯЗЫК» В УЧЕБНОМ ПЛАНЕ</w:t>
      </w:r>
    </w:p>
    <w:p w:rsidR="002376B7" w:rsidRPr="00C32D75" w:rsidRDefault="002376B7" w:rsidP="002376B7">
      <w:pPr>
        <w:ind w:left="360"/>
        <w:rPr>
          <w:rFonts w:ascii="Times New Roman" w:hAnsi="Times New Roman" w:cs="Times New Roman"/>
          <w:sz w:val="24"/>
        </w:rPr>
      </w:pPr>
      <w:r w:rsidRPr="00C32D75">
        <w:t xml:space="preserve"> </w:t>
      </w:r>
      <w:r w:rsidRPr="00C32D75">
        <w:rPr>
          <w:rFonts w:ascii="Times New Roman" w:hAnsi="Times New Roman" w:cs="Times New Roman"/>
          <w:sz w:val="24"/>
        </w:rPr>
        <w:t xml:space="preserve">Исходя из базисного плана МБОУ </w:t>
      </w:r>
      <w:proofErr w:type="spellStart"/>
      <w:r w:rsidRPr="00C32D75">
        <w:rPr>
          <w:rFonts w:ascii="Times New Roman" w:hAnsi="Times New Roman" w:cs="Times New Roman"/>
          <w:sz w:val="24"/>
        </w:rPr>
        <w:t>сош</w:t>
      </w:r>
      <w:proofErr w:type="spellEnd"/>
      <w:r w:rsidRPr="00C32D75">
        <w:rPr>
          <w:rFonts w:ascii="Times New Roman" w:hAnsi="Times New Roman" w:cs="Times New Roman"/>
          <w:sz w:val="24"/>
        </w:rPr>
        <w:t xml:space="preserve"> им. Карла Маркса на данный предмет в 4 классе дано 17 часов (в I полугодии), 1 час в неделю.</w:t>
      </w:r>
    </w:p>
    <w:p w:rsidR="002376B7" w:rsidRPr="00C32D75" w:rsidRDefault="002376B7" w:rsidP="002376B7">
      <w:pPr>
        <w:pStyle w:val="a6"/>
        <w:rPr>
          <w:b/>
        </w:rPr>
      </w:pPr>
      <w:r w:rsidRPr="00C32D75">
        <w:rPr>
          <w:b/>
        </w:rPr>
        <w:t>ТЕМАТИЧЕСКОЕ ПЛАНИРОВАНИЕ</w:t>
      </w:r>
    </w:p>
    <w:tbl>
      <w:tblPr>
        <w:tblStyle w:val="a3"/>
        <w:tblW w:w="0" w:type="auto"/>
        <w:tblLook w:val="04A0"/>
      </w:tblPr>
      <w:tblGrid>
        <w:gridCol w:w="675"/>
        <w:gridCol w:w="5705"/>
        <w:gridCol w:w="3191"/>
      </w:tblGrid>
      <w:tr w:rsidR="002376B7" w:rsidRPr="00462863" w:rsidTr="008837C3">
        <w:tc>
          <w:tcPr>
            <w:tcW w:w="675"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 xml:space="preserve">№ </w:t>
            </w:r>
          </w:p>
        </w:tc>
        <w:tc>
          <w:tcPr>
            <w:tcW w:w="5705"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Темы</w:t>
            </w:r>
          </w:p>
        </w:tc>
        <w:tc>
          <w:tcPr>
            <w:tcW w:w="3191"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Часы</w:t>
            </w:r>
          </w:p>
        </w:tc>
      </w:tr>
      <w:tr w:rsidR="002376B7" w:rsidRPr="00462863" w:rsidTr="008837C3">
        <w:tc>
          <w:tcPr>
            <w:tcW w:w="675"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1</w:t>
            </w:r>
          </w:p>
        </w:tc>
        <w:tc>
          <w:tcPr>
            <w:tcW w:w="5705" w:type="dxa"/>
          </w:tcPr>
          <w:p w:rsidR="002376B7" w:rsidRPr="00462863" w:rsidRDefault="002376B7" w:rsidP="008837C3">
            <w:pPr>
              <w:rPr>
                <w:rFonts w:ascii="Times New Roman" w:hAnsi="Times New Roman" w:cs="Times New Roman"/>
              </w:rPr>
            </w:pPr>
            <w:r w:rsidRPr="00462863">
              <w:rPr>
                <w:rFonts w:ascii="Times New Roman" w:hAnsi="Times New Roman" w:cs="Times New Roman"/>
              </w:rPr>
              <w:t>Русский язык: прошлое и настоящее</w:t>
            </w:r>
          </w:p>
        </w:tc>
        <w:tc>
          <w:tcPr>
            <w:tcW w:w="3191"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6</w:t>
            </w:r>
          </w:p>
        </w:tc>
      </w:tr>
      <w:tr w:rsidR="002376B7" w:rsidRPr="00462863" w:rsidTr="008837C3">
        <w:tc>
          <w:tcPr>
            <w:tcW w:w="675"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2</w:t>
            </w:r>
          </w:p>
        </w:tc>
        <w:tc>
          <w:tcPr>
            <w:tcW w:w="5705" w:type="dxa"/>
          </w:tcPr>
          <w:p w:rsidR="002376B7" w:rsidRPr="00462863" w:rsidRDefault="002376B7" w:rsidP="008837C3">
            <w:pPr>
              <w:rPr>
                <w:rFonts w:ascii="Times New Roman" w:hAnsi="Times New Roman" w:cs="Times New Roman"/>
              </w:rPr>
            </w:pPr>
            <w:r w:rsidRPr="00462863">
              <w:rPr>
                <w:rFonts w:ascii="Times New Roman" w:hAnsi="Times New Roman" w:cs="Times New Roman"/>
              </w:rPr>
              <w:t>Язык в действии</w:t>
            </w:r>
          </w:p>
        </w:tc>
        <w:tc>
          <w:tcPr>
            <w:tcW w:w="3191"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4</w:t>
            </w:r>
          </w:p>
        </w:tc>
      </w:tr>
      <w:tr w:rsidR="002376B7" w:rsidRPr="00462863" w:rsidTr="008837C3">
        <w:tc>
          <w:tcPr>
            <w:tcW w:w="675"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3</w:t>
            </w:r>
          </w:p>
        </w:tc>
        <w:tc>
          <w:tcPr>
            <w:tcW w:w="5705" w:type="dxa"/>
          </w:tcPr>
          <w:p w:rsidR="002376B7" w:rsidRPr="00462863" w:rsidRDefault="002376B7" w:rsidP="008837C3">
            <w:pPr>
              <w:rPr>
                <w:rFonts w:ascii="Times New Roman" w:hAnsi="Times New Roman" w:cs="Times New Roman"/>
              </w:rPr>
            </w:pPr>
            <w:r w:rsidRPr="00462863">
              <w:rPr>
                <w:rFonts w:ascii="Times New Roman" w:hAnsi="Times New Roman" w:cs="Times New Roman"/>
              </w:rPr>
              <w:t>Секреты речи и текста</w:t>
            </w:r>
          </w:p>
        </w:tc>
        <w:tc>
          <w:tcPr>
            <w:tcW w:w="3191"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7</w:t>
            </w:r>
          </w:p>
        </w:tc>
      </w:tr>
      <w:tr w:rsidR="002376B7" w:rsidRPr="00462863" w:rsidTr="008837C3">
        <w:tc>
          <w:tcPr>
            <w:tcW w:w="675" w:type="dxa"/>
          </w:tcPr>
          <w:p w:rsidR="002376B7" w:rsidRPr="00462863" w:rsidRDefault="002376B7" w:rsidP="008837C3">
            <w:pPr>
              <w:jc w:val="center"/>
              <w:rPr>
                <w:rFonts w:ascii="Times New Roman" w:hAnsi="Times New Roman" w:cs="Times New Roman"/>
              </w:rPr>
            </w:pPr>
          </w:p>
        </w:tc>
        <w:tc>
          <w:tcPr>
            <w:tcW w:w="5705"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Всего</w:t>
            </w:r>
          </w:p>
        </w:tc>
        <w:tc>
          <w:tcPr>
            <w:tcW w:w="3191" w:type="dxa"/>
          </w:tcPr>
          <w:p w:rsidR="002376B7" w:rsidRPr="00462863" w:rsidRDefault="002376B7" w:rsidP="008837C3">
            <w:pPr>
              <w:jc w:val="center"/>
              <w:rPr>
                <w:rFonts w:ascii="Times New Roman" w:hAnsi="Times New Roman" w:cs="Times New Roman"/>
              </w:rPr>
            </w:pPr>
            <w:r w:rsidRPr="00462863">
              <w:rPr>
                <w:rFonts w:ascii="Times New Roman" w:hAnsi="Times New Roman" w:cs="Times New Roman"/>
              </w:rPr>
              <w:t>17</w:t>
            </w:r>
          </w:p>
        </w:tc>
      </w:tr>
    </w:tbl>
    <w:p w:rsidR="002376B7" w:rsidRDefault="002376B7" w:rsidP="003D6230">
      <w:pPr>
        <w:jc w:val="center"/>
        <w:rPr>
          <w:rFonts w:ascii="Times New Roman" w:hAnsi="Times New Roman" w:cs="Times New Roman"/>
          <w:b/>
        </w:rPr>
      </w:pPr>
    </w:p>
    <w:p w:rsidR="002376B7" w:rsidRDefault="002376B7" w:rsidP="002376B7">
      <w:pPr>
        <w:rPr>
          <w:rFonts w:ascii="Times New Roman" w:hAnsi="Times New Roman" w:cs="Times New Roman"/>
          <w:b/>
        </w:rPr>
      </w:pPr>
    </w:p>
    <w:p w:rsidR="00D36176" w:rsidRPr="00462863" w:rsidRDefault="00D36176" w:rsidP="002376B7">
      <w:pPr>
        <w:jc w:val="center"/>
        <w:rPr>
          <w:rFonts w:ascii="Times New Roman" w:hAnsi="Times New Roman" w:cs="Times New Roman"/>
          <w:b/>
        </w:rPr>
      </w:pPr>
      <w:r w:rsidRPr="00462863">
        <w:rPr>
          <w:rFonts w:ascii="Times New Roman" w:hAnsi="Times New Roman" w:cs="Times New Roman"/>
          <w:b/>
        </w:rPr>
        <w:lastRenderedPageBreak/>
        <w:t>ПОЯСНИТЕЛЬНАЯ ЗАПИСКА</w:t>
      </w:r>
    </w:p>
    <w:p w:rsidR="004B578C" w:rsidRPr="00462863" w:rsidRDefault="00D36176" w:rsidP="004B578C">
      <w:pPr>
        <w:spacing w:after="0" w:line="240" w:lineRule="auto"/>
        <w:ind w:firstLine="709"/>
        <w:rPr>
          <w:rFonts w:ascii="Times New Roman" w:hAnsi="Times New Roman" w:cs="Times New Roman"/>
        </w:rPr>
      </w:pPr>
      <w:proofErr w:type="gramStart"/>
      <w:r w:rsidRPr="00462863">
        <w:rPr>
          <w:rFonts w:ascii="Times New Roman" w:hAnsi="Times New Roman" w:cs="Times New Roman"/>
        </w:rPr>
        <w:t>Примерн</w:t>
      </w:r>
      <w:r w:rsidR="006E7A4F" w:rsidRPr="00462863">
        <w:rPr>
          <w:rFonts w:ascii="Times New Roman" w:hAnsi="Times New Roman" w:cs="Times New Roman"/>
        </w:rPr>
        <w:t xml:space="preserve">ая программа </w:t>
      </w:r>
      <w:r w:rsidRPr="00462863">
        <w:rPr>
          <w:rFonts w:ascii="Times New Roman" w:hAnsi="Times New Roman" w:cs="Times New Roman"/>
        </w:rPr>
        <w:t xml:space="preserve">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w:t>
      </w:r>
      <w:proofErr w:type="spellStart"/>
      <w:r w:rsidRPr="00462863">
        <w:rPr>
          <w:rFonts w:ascii="Times New Roman" w:hAnsi="Times New Roman" w:cs="Times New Roman"/>
        </w:rPr>
        <w:t>Минобрнауки</w:t>
      </w:r>
      <w:proofErr w:type="spellEnd"/>
      <w:r w:rsidRPr="00462863">
        <w:rPr>
          <w:rFonts w:ascii="Times New Roman" w:hAnsi="Times New Roman" w:cs="Times New Roman"/>
        </w:rPr>
        <w:t xml:space="preserve">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w:t>
      </w:r>
      <w:proofErr w:type="gramEnd"/>
      <w:r w:rsidRPr="00462863">
        <w:rPr>
          <w:rFonts w:ascii="Times New Roman" w:hAnsi="Times New Roman" w:cs="Times New Roman"/>
        </w:rPr>
        <w:t xml:space="preserve"> язык», входящему в образовательную область «Родной язык и литературное чтение на родном языке».</w:t>
      </w:r>
    </w:p>
    <w:p w:rsidR="004F72CB" w:rsidRPr="00462863" w:rsidRDefault="004F72CB" w:rsidP="004B578C">
      <w:pPr>
        <w:spacing w:after="0" w:line="240" w:lineRule="auto"/>
        <w:ind w:firstLine="709"/>
        <w:rPr>
          <w:rFonts w:ascii="Times New Roman" w:hAnsi="Times New Roman" w:cs="Times New Roman"/>
        </w:rPr>
      </w:pPr>
      <w:r w:rsidRPr="00462863">
        <w:rPr>
          <w:rFonts w:ascii="Times New Roman" w:hAnsi="Times New Roman" w:cs="Times New Roman"/>
        </w:rPr>
        <w:t>Программа: О.М. Александрова. Русский родной язык. - М: Просвещение, 2019.</w:t>
      </w:r>
    </w:p>
    <w:p w:rsidR="004F72CB" w:rsidRPr="00462863" w:rsidRDefault="004F72CB" w:rsidP="00D36176">
      <w:pPr>
        <w:rPr>
          <w:rFonts w:ascii="Times New Roman" w:hAnsi="Times New Roman" w:cs="Times New Roman"/>
        </w:rPr>
      </w:pPr>
    </w:p>
    <w:p w:rsidR="00462863" w:rsidRDefault="00D36176" w:rsidP="00462863">
      <w:pPr>
        <w:ind w:left="720"/>
        <w:jc w:val="center"/>
        <w:rPr>
          <w:rFonts w:ascii="Times New Roman" w:hAnsi="Times New Roman" w:cs="Times New Roman"/>
          <w:b/>
        </w:rPr>
      </w:pPr>
      <w:r w:rsidRPr="00462863">
        <w:rPr>
          <w:rFonts w:ascii="Times New Roman" w:hAnsi="Times New Roman" w:cs="Times New Roman"/>
          <w:b/>
        </w:rPr>
        <w:t>ОБЩАЯ ХАРАКТЕРИСТИКА УЧЕБНОГО ПРЕДМЕТА</w:t>
      </w:r>
    </w:p>
    <w:p w:rsidR="00D36176" w:rsidRPr="00462863" w:rsidRDefault="00D36176" w:rsidP="00462863">
      <w:pPr>
        <w:ind w:left="720"/>
        <w:jc w:val="center"/>
        <w:rPr>
          <w:rFonts w:ascii="Times New Roman" w:hAnsi="Times New Roman" w:cs="Times New Roman"/>
          <w:b/>
        </w:rPr>
      </w:pPr>
      <w:r w:rsidRPr="00462863">
        <w:rPr>
          <w:rFonts w:ascii="Times New Roman" w:hAnsi="Times New Roman" w:cs="Times New Roman"/>
          <w:b/>
        </w:rPr>
        <w:t>«РУССКИЙ РОДНОЙ ЯЗЫК»</w:t>
      </w:r>
    </w:p>
    <w:p w:rsidR="00D36176" w:rsidRPr="00462863" w:rsidRDefault="00D36176" w:rsidP="00D36176">
      <w:pPr>
        <w:rPr>
          <w:rFonts w:ascii="Times New Roman" w:hAnsi="Times New Roman" w:cs="Times New Roman"/>
        </w:rPr>
      </w:pPr>
      <w:r w:rsidRPr="00462863">
        <w:rPr>
          <w:rFonts w:ascii="Times New Roman" w:hAnsi="Times New Roman" w:cs="Times New Roman"/>
        </w:rPr>
        <w:t>Программа учебного предмета «Русский родной язык» разработана для организаций, реализующих программы начального общего образования.</w:t>
      </w:r>
    </w:p>
    <w:p w:rsidR="00D36176" w:rsidRPr="00462863" w:rsidRDefault="00D36176" w:rsidP="00D36176">
      <w:pPr>
        <w:rPr>
          <w:rFonts w:ascii="Times New Roman" w:hAnsi="Times New Roman" w:cs="Times New Roman"/>
        </w:rPr>
      </w:pPr>
      <w:r w:rsidRPr="00462863">
        <w:rPr>
          <w:rFonts w:ascii="Times New Roman" w:hAnsi="Times New Roman" w:cs="Times New Roman"/>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D36176" w:rsidRPr="00462863" w:rsidRDefault="00D36176" w:rsidP="00D36176">
      <w:pPr>
        <w:rPr>
          <w:rFonts w:ascii="Times New Roman" w:hAnsi="Times New Roman" w:cs="Times New Roman"/>
        </w:rPr>
      </w:pPr>
      <w:r w:rsidRPr="00462863">
        <w:rPr>
          <w:rFonts w:ascii="Times New Roman" w:hAnsi="Times New Roman" w:cs="Times New Roman"/>
        </w:rPr>
        <w:t>В соответствии с этим курс русского родного языка направлен на достижение следующих целей:</w:t>
      </w:r>
    </w:p>
    <w:p w:rsidR="00D36176" w:rsidRPr="00462863" w:rsidRDefault="00D36176" w:rsidP="00D36176">
      <w:pPr>
        <w:numPr>
          <w:ilvl w:val="0"/>
          <w:numId w:val="3"/>
        </w:numPr>
        <w:rPr>
          <w:rFonts w:ascii="Times New Roman" w:hAnsi="Times New Roman" w:cs="Times New Roman"/>
        </w:rPr>
      </w:pPr>
      <w:r w:rsidRPr="00462863">
        <w:rPr>
          <w:rFonts w:ascii="Times New Roman" w:hAnsi="Times New Roman" w:cs="Times New Roman"/>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D36176" w:rsidRPr="00462863" w:rsidRDefault="00D36176" w:rsidP="00D36176">
      <w:pPr>
        <w:numPr>
          <w:ilvl w:val="0"/>
          <w:numId w:val="3"/>
        </w:numPr>
        <w:rPr>
          <w:rFonts w:ascii="Times New Roman" w:hAnsi="Times New Roman" w:cs="Times New Roman"/>
        </w:rPr>
      </w:pPr>
      <w:r w:rsidRPr="00462863">
        <w:rPr>
          <w:rFonts w:ascii="Times New Roman" w:hAnsi="Times New Roman" w:cs="Times New Roman"/>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D36176" w:rsidRPr="00462863" w:rsidRDefault="00D36176" w:rsidP="00D36176">
      <w:pPr>
        <w:numPr>
          <w:ilvl w:val="0"/>
          <w:numId w:val="3"/>
        </w:numPr>
        <w:rPr>
          <w:rFonts w:ascii="Times New Roman" w:hAnsi="Times New Roman" w:cs="Times New Roman"/>
        </w:rPr>
      </w:pPr>
      <w:r w:rsidRPr="00462863">
        <w:rPr>
          <w:rFonts w:ascii="Times New Roman" w:hAnsi="Times New Roman" w:cs="Times New Roman"/>
        </w:rPr>
        <w:t xml:space="preserve">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D36176" w:rsidRPr="00462863" w:rsidRDefault="00D36176" w:rsidP="00D36176">
      <w:pPr>
        <w:numPr>
          <w:ilvl w:val="0"/>
          <w:numId w:val="3"/>
        </w:numPr>
        <w:rPr>
          <w:rFonts w:ascii="Times New Roman" w:hAnsi="Times New Roman" w:cs="Times New Roman"/>
        </w:rPr>
      </w:pPr>
      <w:r w:rsidRPr="00462863">
        <w:rPr>
          <w:rFonts w:ascii="Times New Roman" w:hAnsi="Times New Roman" w:cs="Times New Roman"/>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D36176" w:rsidRPr="00462863" w:rsidRDefault="00D36176" w:rsidP="00D36176">
      <w:pPr>
        <w:numPr>
          <w:ilvl w:val="0"/>
          <w:numId w:val="3"/>
        </w:numPr>
        <w:rPr>
          <w:rFonts w:ascii="Times New Roman" w:hAnsi="Times New Roman" w:cs="Times New Roman"/>
        </w:rPr>
      </w:pPr>
      <w:r w:rsidRPr="00462863">
        <w:rPr>
          <w:rFonts w:ascii="Times New Roman" w:hAnsi="Times New Roman" w:cs="Times New Roman"/>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D36176" w:rsidRPr="00462863" w:rsidRDefault="00D36176" w:rsidP="00D36176">
      <w:pPr>
        <w:numPr>
          <w:ilvl w:val="0"/>
          <w:numId w:val="3"/>
        </w:numPr>
        <w:rPr>
          <w:rFonts w:ascii="Times New Roman" w:hAnsi="Times New Roman" w:cs="Times New Roman"/>
        </w:rPr>
      </w:pPr>
      <w:r w:rsidRPr="00462863">
        <w:rPr>
          <w:rFonts w:ascii="Times New Roman" w:hAnsi="Times New Roman" w:cs="Times New Roman"/>
        </w:rPr>
        <w:lastRenderedPageBreak/>
        <w:t>приобретение практического опыта исследовательской работы по русскому языку, воспитание самостоятельности в приобретении знаний.</w:t>
      </w:r>
    </w:p>
    <w:p w:rsidR="00D36176" w:rsidRPr="00462863" w:rsidRDefault="00D36176" w:rsidP="00D36176">
      <w:pPr>
        <w:rPr>
          <w:rFonts w:ascii="Times New Roman" w:hAnsi="Times New Roman" w:cs="Times New Roman"/>
        </w:rPr>
      </w:pPr>
      <w:r w:rsidRPr="00462863">
        <w:rPr>
          <w:rFonts w:ascii="Times New Roman" w:hAnsi="Times New Roman" w:cs="Times New Roman"/>
        </w:rPr>
        <w:t xml:space="preserve">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D36176" w:rsidRPr="00462863" w:rsidRDefault="00D36176" w:rsidP="00D36176">
      <w:pPr>
        <w:rPr>
          <w:rFonts w:ascii="Times New Roman" w:hAnsi="Times New Roman" w:cs="Times New Roman"/>
        </w:rPr>
      </w:pPr>
      <w:r w:rsidRPr="00462863">
        <w:rPr>
          <w:rFonts w:ascii="Times New Roman" w:hAnsi="Times New Roman" w:cs="Times New Roman"/>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w:t>
      </w:r>
    </w:p>
    <w:p w:rsidR="00D36176" w:rsidRPr="00462863" w:rsidRDefault="00D36176" w:rsidP="00D36176">
      <w:pPr>
        <w:rPr>
          <w:rFonts w:ascii="Times New Roman" w:hAnsi="Times New Roman" w:cs="Times New Roman"/>
        </w:rPr>
      </w:pPr>
      <w:r w:rsidRPr="00462863">
        <w:rPr>
          <w:rFonts w:ascii="Times New Roman" w:hAnsi="Times New Roman" w:cs="Times New Roman"/>
        </w:rPr>
        <w:t xml:space="preserve">Содержание курса «Русский родной язык» направлено на удовлетворение потребности </w:t>
      </w:r>
      <w:proofErr w:type="gramStart"/>
      <w:r w:rsidRPr="00462863">
        <w:rPr>
          <w:rFonts w:ascii="Times New Roman" w:hAnsi="Times New Roman" w:cs="Times New Roman"/>
        </w:rPr>
        <w:t>обучающихся</w:t>
      </w:r>
      <w:proofErr w:type="gramEnd"/>
      <w:r w:rsidRPr="00462863">
        <w:rPr>
          <w:rFonts w:ascii="Times New Roman" w:hAnsi="Times New Roman" w:cs="Times New Roman"/>
        </w:rPr>
        <w:t xml:space="preserve">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D36176" w:rsidRPr="00462863" w:rsidRDefault="00D36176" w:rsidP="00D36176">
      <w:pPr>
        <w:rPr>
          <w:rFonts w:ascii="Times New Roman" w:hAnsi="Times New Roman" w:cs="Times New Roman"/>
        </w:rPr>
      </w:pPr>
      <w:r w:rsidRPr="00462863">
        <w:rPr>
          <w:rFonts w:ascii="Times New Roman" w:hAnsi="Times New Roman" w:cs="Times New Roman"/>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D36176" w:rsidRPr="00462863" w:rsidRDefault="00D36176" w:rsidP="00D36176">
      <w:pPr>
        <w:rPr>
          <w:rFonts w:ascii="Times New Roman" w:hAnsi="Times New Roman" w:cs="Times New Roman"/>
        </w:rPr>
      </w:pPr>
      <w:r w:rsidRPr="00462863">
        <w:rPr>
          <w:rFonts w:ascii="Times New Roman" w:hAnsi="Times New Roman" w:cs="Times New Roman"/>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D36176" w:rsidRPr="00462863" w:rsidRDefault="00D36176" w:rsidP="00D36176">
      <w:pPr>
        <w:rPr>
          <w:rFonts w:ascii="Times New Roman" w:hAnsi="Times New Roman" w:cs="Times New Roman"/>
        </w:rPr>
      </w:pPr>
      <w:r w:rsidRPr="00462863">
        <w:rPr>
          <w:rFonts w:ascii="Times New Roman" w:hAnsi="Times New Roman" w:cs="Times New Roman"/>
        </w:rPr>
        <w:t>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D36176" w:rsidRPr="00462863" w:rsidRDefault="00D36176" w:rsidP="00D36176">
      <w:pPr>
        <w:rPr>
          <w:rFonts w:ascii="Times New Roman" w:hAnsi="Times New Roman" w:cs="Times New Roman"/>
        </w:rPr>
      </w:pPr>
      <w:r w:rsidRPr="00462863">
        <w:rPr>
          <w:rFonts w:ascii="Times New Roman" w:hAnsi="Times New Roman" w:cs="Times New Roman"/>
        </w:rPr>
        <w:lastRenderedPageBreak/>
        <w:t xml:space="preserve">        Программой предусматривается расширение </w:t>
      </w:r>
      <w:proofErr w:type="spellStart"/>
      <w:r w:rsidRPr="00462863">
        <w:rPr>
          <w:rFonts w:ascii="Times New Roman" w:hAnsi="Times New Roman" w:cs="Times New Roman"/>
        </w:rPr>
        <w:t>межпредметного</w:t>
      </w:r>
      <w:proofErr w:type="spellEnd"/>
      <w:r w:rsidRPr="00462863">
        <w:rPr>
          <w:rFonts w:ascii="Times New Roman" w:hAnsi="Times New Roman" w:cs="Times New Roman"/>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rsidR="00D36176" w:rsidRPr="00462863" w:rsidRDefault="00D36176" w:rsidP="00D36176">
      <w:pPr>
        <w:rPr>
          <w:rFonts w:ascii="Times New Roman" w:hAnsi="Times New Roman" w:cs="Times New Roman"/>
        </w:rPr>
      </w:pPr>
      <w:r w:rsidRPr="00462863">
        <w:rPr>
          <w:rFonts w:ascii="Times New Roman" w:hAnsi="Times New Roman" w:cs="Times New Roman"/>
        </w:rPr>
        <w:t>Основные содержательные линии программы учебного предмета «Русский родной язык»</w:t>
      </w:r>
    </w:p>
    <w:p w:rsidR="00D36176" w:rsidRPr="00462863" w:rsidRDefault="00D36176" w:rsidP="00D36176">
      <w:pPr>
        <w:rPr>
          <w:rFonts w:ascii="Times New Roman" w:hAnsi="Times New Roman" w:cs="Times New Roman"/>
        </w:rPr>
      </w:pPr>
      <w:r w:rsidRPr="00462863">
        <w:rPr>
          <w:rFonts w:ascii="Times New Roman" w:hAnsi="Times New Roman" w:cs="Times New Roman"/>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D36176" w:rsidRPr="00462863" w:rsidRDefault="00D36176" w:rsidP="00D36176">
      <w:pPr>
        <w:rPr>
          <w:rFonts w:ascii="Times New Roman" w:hAnsi="Times New Roman" w:cs="Times New Roman"/>
        </w:rPr>
      </w:pPr>
      <w:r w:rsidRPr="00462863">
        <w:rPr>
          <w:rFonts w:ascii="Times New Roman" w:hAnsi="Times New Roman" w:cs="Times New Roman"/>
        </w:rPr>
        <w:t xml:space="preserve">Целевыми установками данного курса являются: </w:t>
      </w:r>
    </w:p>
    <w:p w:rsidR="00D36176" w:rsidRPr="00462863" w:rsidRDefault="00D36176" w:rsidP="00D36176">
      <w:pPr>
        <w:numPr>
          <w:ilvl w:val="0"/>
          <w:numId w:val="4"/>
        </w:numPr>
        <w:rPr>
          <w:rFonts w:ascii="Times New Roman" w:hAnsi="Times New Roman" w:cs="Times New Roman"/>
        </w:rPr>
      </w:pPr>
      <w:r w:rsidRPr="00462863">
        <w:rPr>
          <w:rFonts w:ascii="Times New Roman" w:hAnsi="Times New Roman" w:cs="Times New Roman"/>
        </w:rPr>
        <w:t xml:space="preserve">совершенствование у младших школьников как носителей языка способности ориентироваться в пространстве языка и речи, развитие языковой интуиции; </w:t>
      </w:r>
    </w:p>
    <w:p w:rsidR="00D36176" w:rsidRPr="00462863" w:rsidRDefault="00D36176" w:rsidP="00D36176">
      <w:pPr>
        <w:numPr>
          <w:ilvl w:val="0"/>
          <w:numId w:val="4"/>
        </w:numPr>
        <w:rPr>
          <w:rFonts w:ascii="Times New Roman" w:hAnsi="Times New Roman" w:cs="Times New Roman"/>
        </w:rPr>
      </w:pPr>
      <w:r w:rsidRPr="00462863">
        <w:rPr>
          <w:rFonts w:ascii="Times New Roman" w:hAnsi="Times New Roman" w:cs="Times New Roman"/>
        </w:rPr>
        <w:t xml:space="preserve">изучение исторических фактов развития языка; </w:t>
      </w:r>
    </w:p>
    <w:p w:rsidR="00D36176" w:rsidRPr="00462863" w:rsidRDefault="00D36176" w:rsidP="00D36176">
      <w:pPr>
        <w:numPr>
          <w:ilvl w:val="0"/>
          <w:numId w:val="4"/>
        </w:numPr>
        <w:rPr>
          <w:rFonts w:ascii="Times New Roman" w:hAnsi="Times New Roman" w:cs="Times New Roman"/>
        </w:rPr>
      </w:pPr>
      <w:r w:rsidRPr="00462863">
        <w:rPr>
          <w:rFonts w:ascii="Times New Roman" w:hAnsi="Times New Roman" w:cs="Times New Roman"/>
        </w:rPr>
        <w:t xml:space="preserve">расширение представлений о различных методах познания языка (учебное лингвистическое мини-исследование, проект, наблюдение, анализ и т. п.); </w:t>
      </w:r>
    </w:p>
    <w:p w:rsidR="00D36176" w:rsidRDefault="00D36176" w:rsidP="00D36176">
      <w:pPr>
        <w:numPr>
          <w:ilvl w:val="0"/>
          <w:numId w:val="4"/>
        </w:numPr>
        <w:rPr>
          <w:rFonts w:ascii="Times New Roman" w:hAnsi="Times New Roman" w:cs="Times New Roman"/>
        </w:rPr>
      </w:pPr>
      <w:r w:rsidRPr="00462863">
        <w:rPr>
          <w:rFonts w:ascii="Times New Roman" w:hAnsi="Times New Roman" w:cs="Times New Roman"/>
        </w:rPr>
        <w:t>включение учащихся в практическую речевую деятельность.</w:t>
      </w:r>
    </w:p>
    <w:p w:rsidR="00A00A23" w:rsidRDefault="00A00A23" w:rsidP="00A00A23">
      <w:pPr>
        <w:numPr>
          <w:ilvl w:val="0"/>
          <w:numId w:val="4"/>
        </w:numPr>
        <w:rPr>
          <w:rFonts w:ascii="Times New Roman" w:hAnsi="Times New Roman" w:cs="Times New Roman"/>
        </w:rPr>
      </w:pPr>
      <w:r w:rsidRPr="00A00A23">
        <w:rPr>
          <w:rFonts w:ascii="Times New Roman" w:hAnsi="Times New Roman" w:cs="Times New Roman"/>
        </w:rPr>
        <w:t xml:space="preserve">включение </w:t>
      </w:r>
      <w:proofErr w:type="gramStart"/>
      <w:r w:rsidRPr="00A00A23">
        <w:rPr>
          <w:rFonts w:ascii="Times New Roman" w:hAnsi="Times New Roman" w:cs="Times New Roman"/>
        </w:rPr>
        <w:t>обучающ</w:t>
      </w:r>
      <w:r>
        <w:rPr>
          <w:rFonts w:ascii="Times New Roman" w:hAnsi="Times New Roman" w:cs="Times New Roman"/>
        </w:rPr>
        <w:t>ихся</w:t>
      </w:r>
      <w:proofErr w:type="gramEnd"/>
      <w:r>
        <w:rPr>
          <w:rFonts w:ascii="Times New Roman" w:hAnsi="Times New Roman" w:cs="Times New Roman"/>
        </w:rPr>
        <w:t xml:space="preserve"> с ОВЗ </w:t>
      </w:r>
      <w:r w:rsidRPr="00A00A23">
        <w:rPr>
          <w:rFonts w:ascii="Times New Roman" w:hAnsi="Times New Roman" w:cs="Times New Roman"/>
        </w:rPr>
        <w:t xml:space="preserve"> в практическую речевую деятельность.</w:t>
      </w:r>
    </w:p>
    <w:p w:rsidR="00A00A23" w:rsidRPr="00462863" w:rsidRDefault="00A00A23" w:rsidP="00A00A23">
      <w:pPr>
        <w:numPr>
          <w:ilvl w:val="0"/>
          <w:numId w:val="4"/>
        </w:numPr>
        <w:rPr>
          <w:rFonts w:ascii="Times New Roman" w:hAnsi="Times New Roman" w:cs="Times New Roman"/>
        </w:rPr>
      </w:pPr>
      <w:r w:rsidRPr="00A00A23">
        <w:rPr>
          <w:rFonts w:ascii="Times New Roman" w:hAnsi="Times New Roman" w:cs="Times New Roman"/>
        </w:rPr>
        <w:t>совершенствование у обучающихся с ОВЗ как носителей языка способности ориентироваться в пространстве языка и речи, развитие языковой интуиции;</w:t>
      </w:r>
    </w:p>
    <w:p w:rsidR="00D36176" w:rsidRPr="00462863" w:rsidRDefault="00D36176" w:rsidP="00D36176">
      <w:pPr>
        <w:rPr>
          <w:rFonts w:ascii="Times New Roman" w:hAnsi="Times New Roman" w:cs="Times New Roman"/>
        </w:rPr>
      </w:pPr>
      <w:r w:rsidRPr="00462863">
        <w:rPr>
          <w:rFonts w:ascii="Times New Roman" w:hAnsi="Times New Roman" w:cs="Times New Roman"/>
        </w:rPr>
        <w:t>В соответствии с этим в программе выделяются следующие блоки:</w:t>
      </w:r>
    </w:p>
    <w:p w:rsidR="00D36176" w:rsidRPr="00462863" w:rsidRDefault="00D36176" w:rsidP="00D36176">
      <w:pPr>
        <w:rPr>
          <w:rFonts w:ascii="Times New Roman" w:hAnsi="Times New Roman" w:cs="Times New Roman"/>
        </w:rPr>
      </w:pPr>
      <w:r w:rsidRPr="00462863">
        <w:rPr>
          <w:rFonts w:ascii="Times New Roman" w:hAnsi="Times New Roman" w:cs="Times New Roman"/>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D36176" w:rsidRPr="00462863" w:rsidRDefault="00D36176" w:rsidP="00D36176">
      <w:pPr>
        <w:rPr>
          <w:rFonts w:ascii="Times New Roman" w:hAnsi="Times New Roman" w:cs="Times New Roman"/>
        </w:rPr>
      </w:pPr>
      <w:r w:rsidRPr="00462863">
        <w:rPr>
          <w:rFonts w:ascii="Times New Roman" w:hAnsi="Times New Roman" w:cs="Times New Roman"/>
        </w:rPr>
        <w:t>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D36176" w:rsidRPr="00462863" w:rsidRDefault="00D36176" w:rsidP="00D36176">
      <w:pPr>
        <w:rPr>
          <w:rFonts w:ascii="Times New Roman" w:hAnsi="Times New Roman" w:cs="Times New Roman"/>
        </w:rPr>
      </w:pPr>
      <w:r w:rsidRPr="00462863">
        <w:rPr>
          <w:rFonts w:ascii="Times New Roman" w:hAnsi="Times New Roman" w:cs="Times New Roman"/>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w:t>
      </w:r>
      <w:r w:rsidRPr="00462863">
        <w:rPr>
          <w:rFonts w:ascii="Times New Roman" w:hAnsi="Times New Roman" w:cs="Times New Roman"/>
        </w:rPr>
        <w:lastRenderedPageBreak/>
        <w:t>предлагаемые тексты и создавать собственные тексты разных функционально-смысловых типов, жанров, стилистической принадлежности.</w:t>
      </w:r>
    </w:p>
    <w:p w:rsidR="00462863" w:rsidRDefault="00462863" w:rsidP="000F31FD">
      <w:pPr>
        <w:jc w:val="center"/>
        <w:rPr>
          <w:rFonts w:ascii="Times New Roman" w:hAnsi="Times New Roman" w:cs="Times New Roman"/>
          <w:b/>
        </w:rPr>
      </w:pPr>
    </w:p>
    <w:p w:rsidR="00462863" w:rsidRDefault="00462863" w:rsidP="000F31FD">
      <w:pPr>
        <w:jc w:val="center"/>
        <w:rPr>
          <w:rFonts w:ascii="Times New Roman" w:hAnsi="Times New Roman" w:cs="Times New Roman"/>
          <w:b/>
        </w:rPr>
      </w:pPr>
    </w:p>
    <w:p w:rsidR="00D36176" w:rsidRPr="00462863" w:rsidRDefault="00D36176" w:rsidP="000F31FD">
      <w:pPr>
        <w:jc w:val="center"/>
        <w:rPr>
          <w:rFonts w:ascii="Times New Roman" w:hAnsi="Times New Roman" w:cs="Times New Roman"/>
          <w:b/>
        </w:rPr>
      </w:pPr>
      <w:r w:rsidRPr="00462863">
        <w:rPr>
          <w:rFonts w:ascii="Times New Roman" w:hAnsi="Times New Roman" w:cs="Times New Roman"/>
          <w:b/>
        </w:rPr>
        <w:t>МЕСТО УЧЕБНОГО ПРЕДМЕТА «РУССКИЙ РОДНОЙ ЯЗЫК» В УЧЕБНОМ ПЛАНЕ</w:t>
      </w:r>
    </w:p>
    <w:p w:rsidR="00D36176" w:rsidRPr="00462863" w:rsidRDefault="00D36176" w:rsidP="00D36176">
      <w:pPr>
        <w:rPr>
          <w:rFonts w:ascii="Times New Roman" w:hAnsi="Times New Roman" w:cs="Times New Roman"/>
        </w:rPr>
      </w:pPr>
      <w:r w:rsidRPr="00462863">
        <w:rPr>
          <w:rFonts w:ascii="Times New Roman" w:hAnsi="Times New Roman" w:cs="Times New Roman"/>
        </w:rPr>
        <w:t xml:space="preserve"> Исходя из базисного плана</w:t>
      </w:r>
      <w:r w:rsidR="000F31FD" w:rsidRPr="00462863">
        <w:rPr>
          <w:rFonts w:ascii="Times New Roman" w:hAnsi="Times New Roman" w:cs="Times New Roman"/>
        </w:rPr>
        <w:t xml:space="preserve"> М</w:t>
      </w:r>
      <w:r w:rsidRPr="00462863">
        <w:rPr>
          <w:rFonts w:ascii="Times New Roman" w:hAnsi="Times New Roman" w:cs="Times New Roman"/>
        </w:rPr>
        <w:t xml:space="preserve">БОУ </w:t>
      </w:r>
      <w:proofErr w:type="spellStart"/>
      <w:r w:rsidR="000F31FD" w:rsidRPr="00462863">
        <w:rPr>
          <w:rFonts w:ascii="Times New Roman" w:hAnsi="Times New Roman" w:cs="Times New Roman"/>
        </w:rPr>
        <w:t>сош</w:t>
      </w:r>
      <w:proofErr w:type="spellEnd"/>
      <w:r w:rsidR="000F31FD" w:rsidRPr="00462863">
        <w:rPr>
          <w:rFonts w:ascii="Times New Roman" w:hAnsi="Times New Roman" w:cs="Times New Roman"/>
        </w:rPr>
        <w:t xml:space="preserve"> им. Карла Маркса </w:t>
      </w:r>
      <w:r w:rsidRPr="00462863">
        <w:rPr>
          <w:rFonts w:ascii="Times New Roman" w:hAnsi="Times New Roman" w:cs="Times New Roman"/>
        </w:rPr>
        <w:t>на данный предмет в 4 классе дано 17 часов (в I полугодии), 1 час в неделю.</w:t>
      </w:r>
    </w:p>
    <w:p w:rsidR="00D36176" w:rsidRPr="00462863" w:rsidRDefault="00D36176" w:rsidP="000F31FD">
      <w:pPr>
        <w:jc w:val="center"/>
        <w:rPr>
          <w:rFonts w:ascii="Times New Roman" w:hAnsi="Times New Roman" w:cs="Times New Roman"/>
          <w:b/>
        </w:rPr>
      </w:pPr>
      <w:r w:rsidRPr="00462863">
        <w:rPr>
          <w:rFonts w:ascii="Times New Roman" w:hAnsi="Times New Roman" w:cs="Times New Roman"/>
          <w:b/>
        </w:rPr>
        <w:t>ТЕМАТИЧЕСКОЕ ПЛАНИРОВАНИЕ</w:t>
      </w:r>
    </w:p>
    <w:tbl>
      <w:tblPr>
        <w:tblStyle w:val="a3"/>
        <w:tblW w:w="0" w:type="auto"/>
        <w:tblLook w:val="04A0"/>
      </w:tblPr>
      <w:tblGrid>
        <w:gridCol w:w="675"/>
        <w:gridCol w:w="5705"/>
        <w:gridCol w:w="3191"/>
      </w:tblGrid>
      <w:tr w:rsidR="000F31FD" w:rsidRPr="00462863" w:rsidTr="004F72CB">
        <w:tc>
          <w:tcPr>
            <w:tcW w:w="675"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 xml:space="preserve">№ </w:t>
            </w:r>
          </w:p>
        </w:tc>
        <w:tc>
          <w:tcPr>
            <w:tcW w:w="5705" w:type="dxa"/>
          </w:tcPr>
          <w:p w:rsidR="000F31FD" w:rsidRPr="00462863" w:rsidRDefault="004F72CB" w:rsidP="004F72CB">
            <w:pPr>
              <w:jc w:val="center"/>
              <w:rPr>
                <w:rFonts w:ascii="Times New Roman" w:hAnsi="Times New Roman" w:cs="Times New Roman"/>
              </w:rPr>
            </w:pPr>
            <w:r w:rsidRPr="00462863">
              <w:rPr>
                <w:rFonts w:ascii="Times New Roman" w:hAnsi="Times New Roman" w:cs="Times New Roman"/>
              </w:rPr>
              <w:t>Темы</w:t>
            </w:r>
          </w:p>
        </w:tc>
        <w:tc>
          <w:tcPr>
            <w:tcW w:w="3191"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Часы</w:t>
            </w:r>
          </w:p>
        </w:tc>
      </w:tr>
      <w:tr w:rsidR="000F31FD" w:rsidRPr="00462863" w:rsidTr="004F72CB">
        <w:tc>
          <w:tcPr>
            <w:tcW w:w="675"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1</w:t>
            </w:r>
          </w:p>
        </w:tc>
        <w:tc>
          <w:tcPr>
            <w:tcW w:w="5705" w:type="dxa"/>
          </w:tcPr>
          <w:p w:rsidR="000F31FD" w:rsidRPr="00462863" w:rsidRDefault="004F72CB" w:rsidP="004F72CB">
            <w:pPr>
              <w:rPr>
                <w:rFonts w:ascii="Times New Roman" w:hAnsi="Times New Roman" w:cs="Times New Roman"/>
              </w:rPr>
            </w:pPr>
            <w:r w:rsidRPr="00462863">
              <w:rPr>
                <w:rFonts w:ascii="Times New Roman" w:hAnsi="Times New Roman" w:cs="Times New Roman"/>
              </w:rPr>
              <w:t>Русский язык: прошлое и настоящее</w:t>
            </w:r>
          </w:p>
        </w:tc>
        <w:tc>
          <w:tcPr>
            <w:tcW w:w="3191"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6</w:t>
            </w:r>
          </w:p>
        </w:tc>
      </w:tr>
      <w:tr w:rsidR="000F31FD" w:rsidRPr="00462863" w:rsidTr="004F72CB">
        <w:tc>
          <w:tcPr>
            <w:tcW w:w="675"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2</w:t>
            </w:r>
          </w:p>
        </w:tc>
        <w:tc>
          <w:tcPr>
            <w:tcW w:w="5705" w:type="dxa"/>
          </w:tcPr>
          <w:p w:rsidR="000F31FD" w:rsidRPr="00462863" w:rsidRDefault="004F72CB" w:rsidP="004F72CB">
            <w:pPr>
              <w:rPr>
                <w:rFonts w:ascii="Times New Roman" w:hAnsi="Times New Roman" w:cs="Times New Roman"/>
              </w:rPr>
            </w:pPr>
            <w:r w:rsidRPr="00462863">
              <w:rPr>
                <w:rFonts w:ascii="Times New Roman" w:hAnsi="Times New Roman" w:cs="Times New Roman"/>
              </w:rPr>
              <w:t>Язык в действии</w:t>
            </w:r>
          </w:p>
        </w:tc>
        <w:tc>
          <w:tcPr>
            <w:tcW w:w="3191"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4</w:t>
            </w:r>
          </w:p>
        </w:tc>
      </w:tr>
      <w:tr w:rsidR="000F31FD" w:rsidRPr="00462863" w:rsidTr="004F72CB">
        <w:tc>
          <w:tcPr>
            <w:tcW w:w="675"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3</w:t>
            </w:r>
          </w:p>
        </w:tc>
        <w:tc>
          <w:tcPr>
            <w:tcW w:w="5705" w:type="dxa"/>
          </w:tcPr>
          <w:p w:rsidR="000F31FD" w:rsidRPr="00462863" w:rsidRDefault="004F72CB" w:rsidP="004F72CB">
            <w:pPr>
              <w:rPr>
                <w:rFonts w:ascii="Times New Roman" w:hAnsi="Times New Roman" w:cs="Times New Roman"/>
              </w:rPr>
            </w:pPr>
            <w:r w:rsidRPr="00462863">
              <w:rPr>
                <w:rFonts w:ascii="Times New Roman" w:hAnsi="Times New Roman" w:cs="Times New Roman"/>
              </w:rPr>
              <w:t>Секреты речи и текста</w:t>
            </w:r>
          </w:p>
        </w:tc>
        <w:tc>
          <w:tcPr>
            <w:tcW w:w="3191"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7</w:t>
            </w:r>
          </w:p>
        </w:tc>
      </w:tr>
      <w:tr w:rsidR="000F31FD" w:rsidRPr="00462863" w:rsidTr="004F72CB">
        <w:tc>
          <w:tcPr>
            <w:tcW w:w="675" w:type="dxa"/>
          </w:tcPr>
          <w:p w:rsidR="000F31FD" w:rsidRPr="00462863" w:rsidRDefault="000F31FD" w:rsidP="000F31FD">
            <w:pPr>
              <w:jc w:val="center"/>
              <w:rPr>
                <w:rFonts w:ascii="Times New Roman" w:hAnsi="Times New Roman" w:cs="Times New Roman"/>
              </w:rPr>
            </w:pPr>
          </w:p>
        </w:tc>
        <w:tc>
          <w:tcPr>
            <w:tcW w:w="5705"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Всего</w:t>
            </w:r>
          </w:p>
        </w:tc>
        <w:tc>
          <w:tcPr>
            <w:tcW w:w="3191" w:type="dxa"/>
          </w:tcPr>
          <w:p w:rsidR="000F31FD" w:rsidRPr="00462863" w:rsidRDefault="004F72CB" w:rsidP="000F31FD">
            <w:pPr>
              <w:jc w:val="center"/>
              <w:rPr>
                <w:rFonts w:ascii="Times New Roman" w:hAnsi="Times New Roman" w:cs="Times New Roman"/>
              </w:rPr>
            </w:pPr>
            <w:r w:rsidRPr="00462863">
              <w:rPr>
                <w:rFonts w:ascii="Times New Roman" w:hAnsi="Times New Roman" w:cs="Times New Roman"/>
              </w:rPr>
              <w:t>17</w:t>
            </w:r>
          </w:p>
        </w:tc>
      </w:tr>
    </w:tbl>
    <w:p w:rsidR="000F31FD" w:rsidRPr="00462863" w:rsidRDefault="000F31FD" w:rsidP="000F31FD">
      <w:pPr>
        <w:jc w:val="center"/>
        <w:rPr>
          <w:rFonts w:ascii="Times New Roman" w:hAnsi="Times New Roman" w:cs="Times New Roman"/>
        </w:rPr>
      </w:pPr>
    </w:p>
    <w:p w:rsidR="00D36176" w:rsidRPr="00462863" w:rsidRDefault="00D36176" w:rsidP="004F72CB">
      <w:pPr>
        <w:jc w:val="center"/>
        <w:rPr>
          <w:rFonts w:ascii="Times New Roman" w:hAnsi="Times New Roman" w:cs="Times New Roman"/>
          <w:b/>
        </w:rPr>
      </w:pPr>
      <w:r w:rsidRPr="00462863">
        <w:rPr>
          <w:rFonts w:ascii="Times New Roman" w:hAnsi="Times New Roman" w:cs="Times New Roman"/>
          <w:b/>
        </w:rPr>
        <w:t>СОДЕРЖАНИЕ УЧЕБНОГО ПРЕДМЕТА«РУССКИЙ РОДНОЙ ЯЗЫК»</w:t>
      </w:r>
    </w:p>
    <w:p w:rsidR="00D36176" w:rsidRPr="00462863" w:rsidRDefault="00D36176" w:rsidP="00D36176">
      <w:pPr>
        <w:rPr>
          <w:rFonts w:ascii="Times New Roman" w:hAnsi="Times New Roman" w:cs="Times New Roman"/>
          <w:b/>
        </w:rPr>
      </w:pPr>
      <w:r w:rsidRPr="00462863">
        <w:rPr>
          <w:rFonts w:ascii="Times New Roman" w:hAnsi="Times New Roman" w:cs="Times New Roman"/>
          <w:b/>
        </w:rPr>
        <w:t>Раздел 1. Русский язык: прошлое и настоящее (6 часов)</w:t>
      </w:r>
    </w:p>
    <w:p w:rsidR="00D36176" w:rsidRPr="00462863" w:rsidRDefault="00D36176" w:rsidP="006A41AA">
      <w:pPr>
        <w:spacing w:after="0" w:line="240" w:lineRule="auto"/>
        <w:rPr>
          <w:rFonts w:ascii="Times New Roman" w:hAnsi="Times New Roman" w:cs="Times New Roman"/>
        </w:rPr>
      </w:pPr>
      <w:proofErr w:type="gramStart"/>
      <w:r w:rsidRPr="00462863">
        <w:rPr>
          <w:rFonts w:ascii="Times New Roman" w:hAnsi="Times New Roman" w:cs="Times New Roman"/>
        </w:rPr>
        <w:t>Слова, связанные с качествами и чувствами людей (например, добросердечный, доброжелательный, благодарный, бескорыстный); слова, связанные с обучением.</w:t>
      </w:r>
      <w:proofErr w:type="gramEnd"/>
    </w:p>
    <w:p w:rsidR="00D36176" w:rsidRPr="00462863" w:rsidRDefault="00D36176" w:rsidP="006A41AA">
      <w:pPr>
        <w:spacing w:after="0" w:line="240" w:lineRule="auto"/>
        <w:rPr>
          <w:rFonts w:ascii="Times New Roman" w:hAnsi="Times New Roman" w:cs="Times New Roman"/>
        </w:rPr>
      </w:pPr>
      <w:proofErr w:type="gramStart"/>
      <w:r w:rsidRPr="00462863">
        <w:rPr>
          <w:rFonts w:ascii="Times New Roman" w:hAnsi="Times New Roman" w:cs="Times New Roman"/>
        </w:rPr>
        <w:t xml:space="preserve">Слова, называющие родственные отношения (например, матушка, батюшка, братец, сестрица, мачеха, падчерица). </w:t>
      </w:r>
      <w:proofErr w:type="gramEnd"/>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Русские традиционные эпитеты: уточнение значений, наблюдение за использованием в произведениях фольклора и художественной литературы.</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 xml:space="preserve">Лексика, заимствованная русским языком из языков народов России и мира. Русские слова в языках других народов. </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 </w:t>
      </w:r>
    </w:p>
    <w:p w:rsidR="006A41AA" w:rsidRPr="00462863" w:rsidRDefault="006A41AA" w:rsidP="00D36176">
      <w:pPr>
        <w:rPr>
          <w:rFonts w:ascii="Times New Roman" w:hAnsi="Times New Roman" w:cs="Times New Roman"/>
          <w:b/>
        </w:rPr>
      </w:pPr>
    </w:p>
    <w:p w:rsidR="00D36176" w:rsidRPr="00462863" w:rsidRDefault="00D36176" w:rsidP="00D36176">
      <w:pPr>
        <w:rPr>
          <w:rFonts w:ascii="Times New Roman" w:hAnsi="Times New Roman" w:cs="Times New Roman"/>
          <w:b/>
        </w:rPr>
      </w:pPr>
      <w:r w:rsidRPr="00462863">
        <w:rPr>
          <w:rFonts w:ascii="Times New Roman" w:hAnsi="Times New Roman" w:cs="Times New Roman"/>
          <w:b/>
        </w:rPr>
        <w:t>Раздел 2. Язык в действии (4 часа)</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Как правильно произносить слова (пропедевтическая работа по предупреждению ошибок в произношении слов в речи).</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6A41AA" w:rsidRPr="00462863" w:rsidRDefault="006A41AA" w:rsidP="00D36176">
      <w:pPr>
        <w:rPr>
          <w:rFonts w:ascii="Times New Roman" w:hAnsi="Times New Roman" w:cs="Times New Roman"/>
          <w:b/>
        </w:rPr>
      </w:pPr>
    </w:p>
    <w:p w:rsidR="00D36176" w:rsidRPr="00462863" w:rsidRDefault="00D36176" w:rsidP="00D36176">
      <w:pPr>
        <w:rPr>
          <w:rFonts w:ascii="Times New Roman" w:hAnsi="Times New Roman" w:cs="Times New Roman"/>
          <w:b/>
        </w:rPr>
      </w:pPr>
      <w:r w:rsidRPr="00462863">
        <w:rPr>
          <w:rFonts w:ascii="Times New Roman" w:hAnsi="Times New Roman" w:cs="Times New Roman"/>
          <w:b/>
        </w:rPr>
        <w:t>Раздел 3. Секреты речи и текста (7 часов)</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Правила ведения диалога: корректные и некорректные вопросы.</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Информативная функция заголовков. Типы заголовков.  </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lastRenderedPageBreak/>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Создание текста как результата собственной исследовательской деятельности.  </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D36176" w:rsidRPr="00462863" w:rsidRDefault="00D36176" w:rsidP="006A41AA">
      <w:pPr>
        <w:spacing w:after="0" w:line="240" w:lineRule="auto"/>
        <w:rPr>
          <w:rFonts w:ascii="Times New Roman" w:hAnsi="Times New Roman" w:cs="Times New Roman"/>
        </w:rPr>
      </w:pPr>
      <w:r w:rsidRPr="00462863">
        <w:rPr>
          <w:rFonts w:ascii="Times New Roman" w:hAnsi="Times New Roman" w:cs="Times New Roman"/>
        </w:rPr>
        <w:t xml:space="preserve">Синонимия речевых формул (на практическом уровне). </w:t>
      </w:r>
    </w:p>
    <w:p w:rsidR="006A41AA" w:rsidRPr="00462863" w:rsidRDefault="006A41AA" w:rsidP="00D36176">
      <w:pPr>
        <w:rPr>
          <w:rFonts w:ascii="Times New Roman" w:hAnsi="Times New Roman" w:cs="Times New Roman"/>
          <w:b/>
        </w:rPr>
      </w:pPr>
    </w:p>
    <w:p w:rsidR="00D36176" w:rsidRPr="00462863" w:rsidRDefault="00D36176" w:rsidP="00D36176">
      <w:pPr>
        <w:rPr>
          <w:rFonts w:ascii="Times New Roman" w:hAnsi="Times New Roman" w:cs="Times New Roman"/>
          <w:b/>
        </w:rPr>
      </w:pPr>
      <w:r w:rsidRPr="00462863">
        <w:rPr>
          <w:rFonts w:ascii="Times New Roman" w:hAnsi="Times New Roman" w:cs="Times New Roman"/>
          <w:b/>
        </w:rPr>
        <w:t xml:space="preserve"> КАЛЕНДАРНО-ТЕМАТИЧЕСКОЕ ПЛАНИРОВАНИЕ</w:t>
      </w:r>
      <w:r w:rsidR="004F72CB" w:rsidRPr="00462863">
        <w:rPr>
          <w:rFonts w:ascii="Times New Roman" w:hAnsi="Times New Roman" w:cs="Times New Roman"/>
          <w:b/>
        </w:rPr>
        <w:t xml:space="preserve"> НА 2020-2021</w:t>
      </w:r>
      <w:r w:rsidRPr="00462863">
        <w:rPr>
          <w:rFonts w:ascii="Times New Roman" w:hAnsi="Times New Roman" w:cs="Times New Roman"/>
          <w:b/>
        </w:rPr>
        <w:t xml:space="preserve"> УЧЕБНЫЙ ГОД</w:t>
      </w:r>
    </w:p>
    <w:p w:rsidR="00D36176" w:rsidRPr="00462863" w:rsidRDefault="00D36176" w:rsidP="00D36176">
      <w:pPr>
        <w:rPr>
          <w:rFonts w:ascii="Times New Roman" w:hAnsi="Times New Roman" w:cs="Times New Roman"/>
          <w:b/>
        </w:rPr>
      </w:pPr>
      <w:r w:rsidRPr="00462863">
        <w:rPr>
          <w:rFonts w:ascii="Times New Roman" w:hAnsi="Times New Roman" w:cs="Times New Roman"/>
          <w:b/>
        </w:rPr>
        <w:t>ПО УЧЕБНОМУ ПРЕДМЕТУ «РОДНОЙ ЯЗЫК (РУССКИЙ)»</w:t>
      </w:r>
    </w:p>
    <w:p w:rsidR="00352FBD" w:rsidRPr="00462863" w:rsidRDefault="00D36176" w:rsidP="00D36176">
      <w:pPr>
        <w:rPr>
          <w:rFonts w:ascii="Times New Roman" w:hAnsi="Times New Roman" w:cs="Times New Roman"/>
        </w:rPr>
      </w:pPr>
      <w:r w:rsidRPr="00462863">
        <w:rPr>
          <w:rFonts w:ascii="Times New Roman" w:hAnsi="Times New Roman" w:cs="Times New Roman"/>
        </w:rPr>
        <w:t>(17 часов, 1 час в неделю, I полугодие)</w:t>
      </w:r>
    </w:p>
    <w:tbl>
      <w:tblPr>
        <w:tblStyle w:val="a3"/>
        <w:tblW w:w="0" w:type="auto"/>
        <w:tblLook w:val="04A0"/>
      </w:tblPr>
      <w:tblGrid>
        <w:gridCol w:w="1101"/>
        <w:gridCol w:w="6662"/>
        <w:gridCol w:w="1808"/>
      </w:tblGrid>
      <w:tr w:rsidR="00352FBD" w:rsidRPr="00462863" w:rsidTr="00352FBD">
        <w:tc>
          <w:tcPr>
            <w:tcW w:w="1101"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w:t>
            </w:r>
          </w:p>
        </w:tc>
        <w:tc>
          <w:tcPr>
            <w:tcW w:w="6662"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ТЕМА</w:t>
            </w:r>
          </w:p>
        </w:tc>
        <w:tc>
          <w:tcPr>
            <w:tcW w:w="1808"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Часы</w:t>
            </w:r>
          </w:p>
        </w:tc>
      </w:tr>
      <w:tr w:rsidR="00352FBD" w:rsidRPr="00462863" w:rsidTr="005C411A">
        <w:tc>
          <w:tcPr>
            <w:tcW w:w="9571" w:type="dxa"/>
            <w:gridSpan w:val="3"/>
          </w:tcPr>
          <w:p w:rsidR="00352FBD" w:rsidRPr="00462863" w:rsidRDefault="00352FBD" w:rsidP="00352FBD">
            <w:pPr>
              <w:jc w:val="center"/>
              <w:rPr>
                <w:rFonts w:ascii="Times New Roman" w:hAnsi="Times New Roman" w:cs="Times New Roman"/>
              </w:rPr>
            </w:pPr>
            <w:r w:rsidRPr="00462863">
              <w:rPr>
                <w:rFonts w:ascii="Times New Roman" w:hAnsi="Times New Roman" w:cs="Times New Roman"/>
              </w:rPr>
              <w:t>Русский язык: прошлое и настоящее (6 часов)</w:t>
            </w:r>
          </w:p>
        </w:tc>
      </w:tr>
      <w:tr w:rsidR="00352FBD" w:rsidRPr="00462863" w:rsidTr="00352FBD">
        <w:tc>
          <w:tcPr>
            <w:tcW w:w="1101" w:type="dxa"/>
          </w:tcPr>
          <w:p w:rsidR="00352FBD" w:rsidRPr="00462863" w:rsidRDefault="00352FBD" w:rsidP="00352FBD">
            <w:pPr>
              <w:jc w:val="center"/>
              <w:rPr>
                <w:rFonts w:ascii="Times New Roman" w:hAnsi="Times New Roman" w:cs="Times New Roman"/>
              </w:rPr>
            </w:pPr>
            <w:r w:rsidRPr="00462863">
              <w:rPr>
                <w:rFonts w:ascii="Times New Roman" w:hAnsi="Times New Roman" w:cs="Times New Roman"/>
              </w:rPr>
              <w:t>1</w:t>
            </w:r>
          </w:p>
        </w:tc>
        <w:tc>
          <w:tcPr>
            <w:tcW w:w="6662"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Не стыдно не знать, стыдно не учиться.</w:t>
            </w:r>
          </w:p>
        </w:tc>
        <w:tc>
          <w:tcPr>
            <w:tcW w:w="1808"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1</w:t>
            </w:r>
          </w:p>
        </w:tc>
      </w:tr>
      <w:tr w:rsidR="00352FBD" w:rsidRPr="00462863" w:rsidTr="00352FBD">
        <w:tc>
          <w:tcPr>
            <w:tcW w:w="1101" w:type="dxa"/>
          </w:tcPr>
          <w:p w:rsidR="00352FBD" w:rsidRPr="00462863" w:rsidRDefault="00352FBD" w:rsidP="00352FBD">
            <w:pPr>
              <w:jc w:val="center"/>
              <w:rPr>
                <w:rFonts w:ascii="Times New Roman" w:hAnsi="Times New Roman" w:cs="Times New Roman"/>
              </w:rPr>
            </w:pPr>
            <w:r w:rsidRPr="00462863">
              <w:rPr>
                <w:rFonts w:ascii="Times New Roman" w:hAnsi="Times New Roman" w:cs="Times New Roman"/>
              </w:rPr>
              <w:t>2</w:t>
            </w:r>
          </w:p>
        </w:tc>
        <w:tc>
          <w:tcPr>
            <w:tcW w:w="6662"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Вся семья вместе, так и душа на месте.</w:t>
            </w:r>
          </w:p>
        </w:tc>
        <w:tc>
          <w:tcPr>
            <w:tcW w:w="1808"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1</w:t>
            </w:r>
          </w:p>
        </w:tc>
      </w:tr>
      <w:tr w:rsidR="00352FBD" w:rsidRPr="00462863" w:rsidTr="00352FBD">
        <w:tc>
          <w:tcPr>
            <w:tcW w:w="1101" w:type="dxa"/>
          </w:tcPr>
          <w:p w:rsidR="00352FBD" w:rsidRPr="00462863" w:rsidRDefault="00352FBD" w:rsidP="00352FBD">
            <w:pPr>
              <w:jc w:val="center"/>
              <w:rPr>
                <w:rFonts w:ascii="Times New Roman" w:hAnsi="Times New Roman" w:cs="Times New Roman"/>
              </w:rPr>
            </w:pPr>
            <w:r w:rsidRPr="00462863">
              <w:rPr>
                <w:rFonts w:ascii="Times New Roman" w:hAnsi="Times New Roman" w:cs="Times New Roman"/>
              </w:rPr>
              <w:t>3</w:t>
            </w:r>
          </w:p>
        </w:tc>
        <w:tc>
          <w:tcPr>
            <w:tcW w:w="6662"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Красна сказка складом, а песня – ладом.</w:t>
            </w:r>
          </w:p>
        </w:tc>
        <w:tc>
          <w:tcPr>
            <w:tcW w:w="1808"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1</w:t>
            </w:r>
          </w:p>
        </w:tc>
      </w:tr>
      <w:tr w:rsidR="00352FBD" w:rsidRPr="00462863" w:rsidTr="00352FBD">
        <w:tc>
          <w:tcPr>
            <w:tcW w:w="1101" w:type="dxa"/>
          </w:tcPr>
          <w:p w:rsidR="00352FBD" w:rsidRPr="00462863" w:rsidRDefault="00352FBD" w:rsidP="00352FBD">
            <w:pPr>
              <w:jc w:val="center"/>
              <w:rPr>
                <w:rFonts w:ascii="Times New Roman" w:hAnsi="Times New Roman" w:cs="Times New Roman"/>
              </w:rPr>
            </w:pPr>
            <w:r w:rsidRPr="00462863">
              <w:rPr>
                <w:rFonts w:ascii="Times New Roman" w:hAnsi="Times New Roman" w:cs="Times New Roman"/>
              </w:rPr>
              <w:t>4</w:t>
            </w:r>
          </w:p>
        </w:tc>
        <w:tc>
          <w:tcPr>
            <w:tcW w:w="6662"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Красное словцо не ложь.</w:t>
            </w:r>
          </w:p>
        </w:tc>
        <w:tc>
          <w:tcPr>
            <w:tcW w:w="1808"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1</w:t>
            </w:r>
          </w:p>
        </w:tc>
      </w:tr>
      <w:tr w:rsidR="00352FBD" w:rsidRPr="00462863" w:rsidTr="00352FBD">
        <w:tc>
          <w:tcPr>
            <w:tcW w:w="1101" w:type="dxa"/>
          </w:tcPr>
          <w:p w:rsidR="00352FBD" w:rsidRPr="00462863" w:rsidRDefault="00352FBD" w:rsidP="00352FBD">
            <w:pPr>
              <w:jc w:val="center"/>
              <w:rPr>
                <w:rFonts w:ascii="Times New Roman" w:hAnsi="Times New Roman" w:cs="Times New Roman"/>
              </w:rPr>
            </w:pPr>
            <w:r w:rsidRPr="00462863">
              <w:rPr>
                <w:rFonts w:ascii="Times New Roman" w:hAnsi="Times New Roman" w:cs="Times New Roman"/>
              </w:rPr>
              <w:t>5</w:t>
            </w:r>
          </w:p>
        </w:tc>
        <w:tc>
          <w:tcPr>
            <w:tcW w:w="6662"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Язык языку весть подаёт.</w:t>
            </w:r>
          </w:p>
        </w:tc>
        <w:tc>
          <w:tcPr>
            <w:tcW w:w="1808"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1</w:t>
            </w:r>
          </w:p>
        </w:tc>
      </w:tr>
      <w:tr w:rsidR="00352FBD" w:rsidRPr="00462863" w:rsidTr="00352FBD">
        <w:tc>
          <w:tcPr>
            <w:tcW w:w="1101" w:type="dxa"/>
          </w:tcPr>
          <w:p w:rsidR="00352FBD" w:rsidRPr="00462863" w:rsidRDefault="00352FBD" w:rsidP="00352FBD">
            <w:pPr>
              <w:jc w:val="center"/>
              <w:rPr>
                <w:rFonts w:ascii="Times New Roman" w:hAnsi="Times New Roman" w:cs="Times New Roman"/>
              </w:rPr>
            </w:pPr>
            <w:r w:rsidRPr="00462863">
              <w:rPr>
                <w:rFonts w:ascii="Times New Roman" w:hAnsi="Times New Roman" w:cs="Times New Roman"/>
              </w:rPr>
              <w:t>6</w:t>
            </w:r>
          </w:p>
        </w:tc>
        <w:tc>
          <w:tcPr>
            <w:tcW w:w="6662"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 xml:space="preserve">Обобщающий урок по разделу: «Русский язык: прошлое и настоящее». </w:t>
            </w:r>
          </w:p>
        </w:tc>
        <w:tc>
          <w:tcPr>
            <w:tcW w:w="1808" w:type="dxa"/>
          </w:tcPr>
          <w:p w:rsidR="00352FBD" w:rsidRPr="00462863" w:rsidRDefault="00352FBD" w:rsidP="00D36176">
            <w:pPr>
              <w:rPr>
                <w:rFonts w:ascii="Times New Roman" w:hAnsi="Times New Roman" w:cs="Times New Roman"/>
              </w:rPr>
            </w:pPr>
            <w:r w:rsidRPr="00462863">
              <w:rPr>
                <w:rFonts w:ascii="Times New Roman" w:hAnsi="Times New Roman" w:cs="Times New Roman"/>
              </w:rPr>
              <w:t>1</w:t>
            </w:r>
          </w:p>
        </w:tc>
      </w:tr>
      <w:tr w:rsidR="00352FBD" w:rsidRPr="00462863" w:rsidTr="003927BB">
        <w:tc>
          <w:tcPr>
            <w:tcW w:w="9571" w:type="dxa"/>
            <w:gridSpan w:val="3"/>
          </w:tcPr>
          <w:p w:rsidR="00352FBD" w:rsidRPr="00462863" w:rsidRDefault="00352FBD" w:rsidP="00352FBD">
            <w:pPr>
              <w:jc w:val="center"/>
              <w:rPr>
                <w:rFonts w:ascii="Times New Roman" w:hAnsi="Times New Roman" w:cs="Times New Roman"/>
              </w:rPr>
            </w:pPr>
            <w:r w:rsidRPr="00462863">
              <w:rPr>
                <w:rFonts w:ascii="Times New Roman" w:hAnsi="Times New Roman" w:cs="Times New Roman"/>
              </w:rPr>
              <w:t>Язык в действии (4 ч.)</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7(1)</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Как и когда появились знаки препинания?</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8(2)</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Можно ли об одном и том же сказать по-разному?</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9(3)</w:t>
            </w:r>
          </w:p>
        </w:tc>
        <w:tc>
          <w:tcPr>
            <w:tcW w:w="6662" w:type="dxa"/>
          </w:tcPr>
          <w:p w:rsidR="004166DA" w:rsidRPr="00462863" w:rsidRDefault="004166DA" w:rsidP="004166DA">
            <w:pPr>
              <w:rPr>
                <w:rFonts w:ascii="Times New Roman" w:hAnsi="Times New Roman" w:cs="Times New Roman"/>
              </w:rPr>
            </w:pPr>
            <w:r w:rsidRPr="004166DA">
              <w:rPr>
                <w:rFonts w:ascii="Times New Roman" w:hAnsi="Times New Roman" w:cs="Times New Roman"/>
              </w:rPr>
              <w:t>Трудно ли образовывать формы глагола?</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10(4)</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Обобщающий урок по разделу: «Язык в действии».</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0832DB">
        <w:tc>
          <w:tcPr>
            <w:tcW w:w="9571" w:type="dxa"/>
            <w:gridSpan w:val="3"/>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Секреты речи и текста (7 ч.)</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11(1)</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Задаём вопросы в диалоге.</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12(2)</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Учимся передавать в заголовке тему или основную мысль текста.</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13(3)</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Учимся составлять план текста.</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14(4)</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Учимся пересказывать текст.</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15(5)</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Учимся оценивать и редактировать тексты.</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16(6)</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Учимся оценивать и редактировать тексты.</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17(7)</w:t>
            </w:r>
          </w:p>
        </w:tc>
        <w:tc>
          <w:tcPr>
            <w:tcW w:w="6662"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Представление результатов выполнения проектного задания «Пишем разные тексты об одном и том же»</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w:t>
            </w:r>
          </w:p>
        </w:tc>
      </w:tr>
      <w:tr w:rsidR="004166DA" w:rsidRPr="00462863" w:rsidTr="00352FBD">
        <w:tc>
          <w:tcPr>
            <w:tcW w:w="1101" w:type="dxa"/>
          </w:tcPr>
          <w:p w:rsidR="004166DA" w:rsidRPr="00462863" w:rsidRDefault="004166DA" w:rsidP="004166DA">
            <w:pPr>
              <w:jc w:val="center"/>
              <w:rPr>
                <w:rFonts w:ascii="Times New Roman" w:hAnsi="Times New Roman" w:cs="Times New Roman"/>
              </w:rPr>
            </w:pPr>
          </w:p>
        </w:tc>
        <w:tc>
          <w:tcPr>
            <w:tcW w:w="6662" w:type="dxa"/>
          </w:tcPr>
          <w:p w:rsidR="004166DA" w:rsidRPr="00462863" w:rsidRDefault="004166DA" w:rsidP="004166DA">
            <w:pPr>
              <w:jc w:val="center"/>
              <w:rPr>
                <w:rFonts w:ascii="Times New Roman" w:hAnsi="Times New Roman" w:cs="Times New Roman"/>
              </w:rPr>
            </w:pPr>
            <w:r w:rsidRPr="00462863">
              <w:rPr>
                <w:rFonts w:ascii="Times New Roman" w:hAnsi="Times New Roman" w:cs="Times New Roman"/>
              </w:rPr>
              <w:t>ИТОГО</w:t>
            </w:r>
          </w:p>
        </w:tc>
        <w:tc>
          <w:tcPr>
            <w:tcW w:w="1808" w:type="dxa"/>
          </w:tcPr>
          <w:p w:rsidR="004166DA" w:rsidRPr="00462863" w:rsidRDefault="004166DA" w:rsidP="004166DA">
            <w:pPr>
              <w:rPr>
                <w:rFonts w:ascii="Times New Roman" w:hAnsi="Times New Roman" w:cs="Times New Roman"/>
              </w:rPr>
            </w:pPr>
            <w:r w:rsidRPr="00462863">
              <w:rPr>
                <w:rFonts w:ascii="Times New Roman" w:hAnsi="Times New Roman" w:cs="Times New Roman"/>
              </w:rPr>
              <w:t>17</w:t>
            </w:r>
          </w:p>
        </w:tc>
      </w:tr>
    </w:tbl>
    <w:p w:rsidR="00352FBD" w:rsidRPr="00462863" w:rsidRDefault="00352FBD" w:rsidP="00D36176">
      <w:pPr>
        <w:rPr>
          <w:rFonts w:ascii="Times New Roman" w:hAnsi="Times New Roman" w:cs="Times New Roman"/>
        </w:rPr>
      </w:pPr>
    </w:p>
    <w:p w:rsidR="006A41AA" w:rsidRPr="00462863" w:rsidRDefault="006A41AA" w:rsidP="006A41AA">
      <w:pPr>
        <w:rPr>
          <w:rFonts w:ascii="Times New Roman" w:hAnsi="Times New Roman" w:cs="Times New Roman"/>
        </w:rPr>
      </w:pPr>
      <w:r w:rsidRPr="00462863">
        <w:rPr>
          <w:rFonts w:ascii="Times New Roman" w:hAnsi="Times New Roman" w:cs="Times New Roman"/>
          <w:b/>
        </w:rPr>
        <w:t>ЛИЧНОСТНЫЕ, МЕТАПРЕДМЕТНЫЕ И ПРЕДМЕТНЫЕ РЕЗУЛЬТАТЫ ОСВОЕНИЯ ПРЕДМЕТА «РУССКИЙ РОДНОЙ ЯЗЫК</w:t>
      </w:r>
      <w:r w:rsidRPr="00462863">
        <w:rPr>
          <w:rFonts w:ascii="Times New Roman" w:hAnsi="Times New Roman" w:cs="Times New Roman"/>
        </w:rPr>
        <w:t>»</w:t>
      </w:r>
    </w:p>
    <w:p w:rsidR="006A41AA" w:rsidRPr="00A00A23" w:rsidRDefault="006A41AA" w:rsidP="006A41AA">
      <w:pPr>
        <w:spacing w:after="0" w:line="240" w:lineRule="auto"/>
        <w:jc w:val="both"/>
        <w:rPr>
          <w:rFonts w:ascii="Times New Roman" w:hAnsi="Times New Roman" w:cs="Times New Roman"/>
          <w:b/>
        </w:rPr>
      </w:pPr>
      <w:r w:rsidRPr="00A00A23">
        <w:rPr>
          <w:rFonts w:ascii="Times New Roman" w:hAnsi="Times New Roman" w:cs="Times New Roman"/>
          <w:b/>
        </w:rPr>
        <w:t>Личностные</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У учащихся будут сформированы:</w:t>
      </w:r>
    </w:p>
    <w:p w:rsidR="006A41AA" w:rsidRPr="00462863" w:rsidRDefault="006A41AA" w:rsidP="006A41AA">
      <w:pPr>
        <w:numPr>
          <w:ilvl w:val="0"/>
          <w:numId w:val="13"/>
        </w:numPr>
        <w:spacing w:after="0" w:line="240" w:lineRule="auto"/>
        <w:jc w:val="both"/>
        <w:rPr>
          <w:rFonts w:ascii="Times New Roman" w:hAnsi="Times New Roman" w:cs="Times New Roman"/>
        </w:rPr>
      </w:pPr>
      <w:r w:rsidRPr="00462863">
        <w:rPr>
          <w:rFonts w:ascii="Times New Roman" w:hAnsi="Times New Roman" w:cs="Times New Roman"/>
        </w:rPr>
        <w:t>осознание своей гражданской и национальной принадлежности;</w:t>
      </w:r>
    </w:p>
    <w:p w:rsidR="006A41AA" w:rsidRPr="00462863" w:rsidRDefault="006A41AA" w:rsidP="006A41AA">
      <w:pPr>
        <w:numPr>
          <w:ilvl w:val="0"/>
          <w:numId w:val="13"/>
        </w:numPr>
        <w:spacing w:after="0" w:line="240" w:lineRule="auto"/>
        <w:jc w:val="both"/>
        <w:rPr>
          <w:rFonts w:ascii="Times New Roman" w:hAnsi="Times New Roman" w:cs="Times New Roman"/>
        </w:rPr>
      </w:pPr>
      <w:r w:rsidRPr="00462863">
        <w:rPr>
          <w:rFonts w:ascii="Times New Roman" w:hAnsi="Times New Roman" w:cs="Times New Roman"/>
        </w:rPr>
        <w:t>восприятие русского языка как явления национальной культуры, понимание связи развития языка с развитием культуры русского народа, понимание ценности традиций своего народа, семейных отношений;</w:t>
      </w:r>
    </w:p>
    <w:p w:rsidR="006A41AA" w:rsidRPr="00462863" w:rsidRDefault="006A41AA" w:rsidP="006A41AA">
      <w:pPr>
        <w:numPr>
          <w:ilvl w:val="0"/>
          <w:numId w:val="13"/>
        </w:numPr>
        <w:spacing w:after="0" w:line="240" w:lineRule="auto"/>
        <w:jc w:val="both"/>
        <w:rPr>
          <w:rFonts w:ascii="Times New Roman" w:hAnsi="Times New Roman" w:cs="Times New Roman"/>
        </w:rPr>
      </w:pPr>
      <w:r w:rsidRPr="00462863">
        <w:rPr>
          <w:rFonts w:ascii="Times New Roman" w:hAnsi="Times New Roman" w:cs="Times New Roman"/>
        </w:rPr>
        <w:t>осознание языка как основного средства мышления и общения людей, понимание богатства и разнообразия языковых сре</w:t>
      </w:r>
      <w:proofErr w:type="gramStart"/>
      <w:r w:rsidRPr="00462863">
        <w:rPr>
          <w:rFonts w:ascii="Times New Roman" w:hAnsi="Times New Roman" w:cs="Times New Roman"/>
        </w:rPr>
        <w:t>дств дл</w:t>
      </w:r>
      <w:proofErr w:type="gramEnd"/>
      <w:r w:rsidRPr="00462863">
        <w:rPr>
          <w:rFonts w:ascii="Times New Roman" w:hAnsi="Times New Roman" w:cs="Times New Roman"/>
        </w:rPr>
        <w:t>я выражения мыслей и чувств, особенностей народной русской речи;</w:t>
      </w:r>
    </w:p>
    <w:p w:rsidR="006A41AA" w:rsidRPr="00462863" w:rsidRDefault="006A41AA" w:rsidP="006A41AA">
      <w:pPr>
        <w:numPr>
          <w:ilvl w:val="0"/>
          <w:numId w:val="13"/>
        </w:numPr>
        <w:spacing w:after="0" w:line="240" w:lineRule="auto"/>
        <w:jc w:val="both"/>
        <w:rPr>
          <w:rFonts w:ascii="Times New Roman" w:hAnsi="Times New Roman" w:cs="Times New Roman"/>
        </w:rPr>
      </w:pPr>
      <w:r w:rsidRPr="00462863">
        <w:rPr>
          <w:rFonts w:ascii="Times New Roman" w:hAnsi="Times New Roman" w:cs="Times New Roman"/>
        </w:rPr>
        <w:t>положительная мотивация и познавательный интерес к изучению курса русского языка;</w:t>
      </w:r>
    </w:p>
    <w:p w:rsidR="006A41AA" w:rsidRPr="00462863" w:rsidRDefault="006A41AA" w:rsidP="006A41AA">
      <w:pPr>
        <w:numPr>
          <w:ilvl w:val="0"/>
          <w:numId w:val="13"/>
        </w:numPr>
        <w:spacing w:after="0" w:line="240" w:lineRule="auto"/>
        <w:jc w:val="both"/>
        <w:rPr>
          <w:rFonts w:ascii="Times New Roman" w:hAnsi="Times New Roman" w:cs="Times New Roman"/>
        </w:rPr>
      </w:pPr>
      <w:r w:rsidRPr="00462863">
        <w:rPr>
          <w:rFonts w:ascii="Times New Roman" w:hAnsi="Times New Roman" w:cs="Times New Roman"/>
        </w:rPr>
        <w:lastRenderedPageBreak/>
        <w:t xml:space="preserve">способность к самооценке успешности в овладении языковыми средствами в устной и письменной речи; способность ориентироваться в понимании причин успешности и </w:t>
      </w:r>
      <w:proofErr w:type="spellStart"/>
      <w:r w:rsidRPr="00462863">
        <w:rPr>
          <w:rFonts w:ascii="Times New Roman" w:hAnsi="Times New Roman" w:cs="Times New Roman"/>
        </w:rPr>
        <w:t>неуспешности</w:t>
      </w:r>
      <w:proofErr w:type="spellEnd"/>
      <w:r w:rsidRPr="00462863">
        <w:rPr>
          <w:rFonts w:ascii="Times New Roman" w:hAnsi="Times New Roman" w:cs="Times New Roman"/>
        </w:rPr>
        <w:t xml:space="preserve"> в учёбе; </w:t>
      </w:r>
    </w:p>
    <w:p w:rsidR="006A41AA" w:rsidRPr="00462863" w:rsidRDefault="006A41AA" w:rsidP="006A41AA">
      <w:pPr>
        <w:numPr>
          <w:ilvl w:val="0"/>
          <w:numId w:val="13"/>
        </w:numPr>
        <w:spacing w:after="0" w:line="240" w:lineRule="auto"/>
        <w:jc w:val="both"/>
        <w:rPr>
          <w:rFonts w:ascii="Times New Roman" w:hAnsi="Times New Roman" w:cs="Times New Roman"/>
        </w:rPr>
      </w:pPr>
      <w:r w:rsidRPr="00462863">
        <w:rPr>
          <w:rFonts w:ascii="Times New Roman" w:hAnsi="Times New Roman" w:cs="Times New Roman"/>
        </w:rPr>
        <w:t>эмоционально ценностное отношение к конкретным поступкам.</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Учащиеся получат возможность для формирования:</w:t>
      </w:r>
    </w:p>
    <w:p w:rsidR="006A41AA" w:rsidRPr="00462863" w:rsidRDefault="006A41AA" w:rsidP="006A41AA">
      <w:pPr>
        <w:numPr>
          <w:ilvl w:val="0"/>
          <w:numId w:val="14"/>
        </w:numPr>
        <w:spacing w:after="0" w:line="240" w:lineRule="auto"/>
        <w:jc w:val="both"/>
        <w:rPr>
          <w:rFonts w:ascii="Times New Roman" w:hAnsi="Times New Roman" w:cs="Times New Roman"/>
        </w:rPr>
      </w:pPr>
      <w:r w:rsidRPr="00462863">
        <w:rPr>
          <w:rFonts w:ascii="Times New Roman" w:hAnsi="Times New Roman" w:cs="Times New Roman"/>
        </w:rPr>
        <w:t>чувства сопричастности к развитию, сохранению самобытности языка родного народа;</w:t>
      </w:r>
    </w:p>
    <w:p w:rsidR="006A41AA" w:rsidRPr="00462863" w:rsidRDefault="006A41AA" w:rsidP="006A41AA">
      <w:pPr>
        <w:numPr>
          <w:ilvl w:val="0"/>
          <w:numId w:val="14"/>
        </w:numPr>
        <w:spacing w:after="0" w:line="240" w:lineRule="auto"/>
        <w:jc w:val="both"/>
        <w:rPr>
          <w:rFonts w:ascii="Times New Roman" w:hAnsi="Times New Roman" w:cs="Times New Roman"/>
        </w:rPr>
      </w:pPr>
      <w:r w:rsidRPr="00462863">
        <w:rPr>
          <w:rFonts w:ascii="Times New Roman" w:hAnsi="Times New Roman" w:cs="Times New Roman"/>
        </w:rPr>
        <w:t>эстетических чувств на основе выбора языковых сре</w:t>
      </w:r>
      <w:proofErr w:type="gramStart"/>
      <w:r w:rsidRPr="00462863">
        <w:rPr>
          <w:rFonts w:ascii="Times New Roman" w:hAnsi="Times New Roman" w:cs="Times New Roman"/>
        </w:rPr>
        <w:t>дств пр</w:t>
      </w:r>
      <w:proofErr w:type="gramEnd"/>
      <w:r w:rsidRPr="00462863">
        <w:rPr>
          <w:rFonts w:ascii="Times New Roman" w:hAnsi="Times New Roman" w:cs="Times New Roman"/>
        </w:rPr>
        <w:t>и общении;</w:t>
      </w:r>
    </w:p>
    <w:p w:rsidR="006A41AA" w:rsidRPr="00462863" w:rsidRDefault="006A41AA" w:rsidP="006A41AA">
      <w:pPr>
        <w:numPr>
          <w:ilvl w:val="0"/>
          <w:numId w:val="14"/>
        </w:numPr>
        <w:spacing w:after="0" w:line="240" w:lineRule="auto"/>
        <w:jc w:val="both"/>
        <w:rPr>
          <w:rFonts w:ascii="Times New Roman" w:hAnsi="Times New Roman" w:cs="Times New Roman"/>
        </w:rPr>
      </w:pPr>
      <w:r w:rsidRPr="00462863">
        <w:rPr>
          <w:rFonts w:ascii="Times New Roman" w:hAnsi="Times New Roman" w:cs="Times New Roman"/>
        </w:rPr>
        <w:t>личностного смысла учения, для определения дальнейшего образовательного маршрута;</w:t>
      </w:r>
    </w:p>
    <w:p w:rsidR="006A41AA" w:rsidRPr="00462863" w:rsidRDefault="006A41AA" w:rsidP="006A41AA">
      <w:pPr>
        <w:numPr>
          <w:ilvl w:val="0"/>
          <w:numId w:val="14"/>
        </w:numPr>
        <w:spacing w:after="0" w:line="240" w:lineRule="auto"/>
        <w:jc w:val="both"/>
        <w:rPr>
          <w:rFonts w:ascii="Times New Roman" w:hAnsi="Times New Roman" w:cs="Times New Roman"/>
        </w:rPr>
      </w:pPr>
      <w:r w:rsidRPr="00462863">
        <w:rPr>
          <w:rFonts w:ascii="Times New Roman" w:hAnsi="Times New Roman" w:cs="Times New Roman"/>
        </w:rPr>
        <w:t>способности регулировать своё поведение в соответствии с изученными моральными нормами и этическими требованиями;</w:t>
      </w:r>
    </w:p>
    <w:p w:rsidR="006A41AA" w:rsidRPr="00462863" w:rsidRDefault="006A41AA" w:rsidP="006A41AA">
      <w:pPr>
        <w:numPr>
          <w:ilvl w:val="0"/>
          <w:numId w:val="14"/>
        </w:numPr>
        <w:spacing w:after="0" w:line="240" w:lineRule="auto"/>
        <w:jc w:val="both"/>
        <w:rPr>
          <w:rFonts w:ascii="Times New Roman" w:hAnsi="Times New Roman" w:cs="Times New Roman"/>
        </w:rPr>
      </w:pPr>
      <w:r w:rsidRPr="00462863">
        <w:rPr>
          <w:rFonts w:ascii="Times New Roman" w:hAnsi="Times New Roman" w:cs="Times New Roman"/>
        </w:rPr>
        <w:t>способности понимать чувства других людей и сопереживать им;</w:t>
      </w:r>
    </w:p>
    <w:p w:rsidR="006A41AA" w:rsidRDefault="006A41AA" w:rsidP="006A41AA">
      <w:pPr>
        <w:numPr>
          <w:ilvl w:val="0"/>
          <w:numId w:val="14"/>
        </w:numPr>
        <w:spacing w:after="0" w:line="240" w:lineRule="auto"/>
        <w:jc w:val="both"/>
        <w:rPr>
          <w:rFonts w:ascii="Times New Roman" w:hAnsi="Times New Roman" w:cs="Times New Roman"/>
        </w:rPr>
      </w:pPr>
      <w:r w:rsidRPr="00462863">
        <w:rPr>
          <w:rFonts w:ascii="Times New Roman" w:hAnsi="Times New Roman" w:cs="Times New Roman"/>
        </w:rPr>
        <w:t>ответственного отношения к собственному здоровью, к окружающей среде.</w:t>
      </w:r>
    </w:p>
    <w:p w:rsidR="00A00A23" w:rsidRPr="00462863" w:rsidRDefault="00A00A23" w:rsidP="00A00A23">
      <w:pPr>
        <w:spacing w:after="0" w:line="240" w:lineRule="auto"/>
        <w:ind w:left="360"/>
        <w:jc w:val="both"/>
        <w:rPr>
          <w:rFonts w:ascii="Times New Roman" w:hAnsi="Times New Roman" w:cs="Times New Roman"/>
        </w:rPr>
      </w:pPr>
      <w:r w:rsidRPr="00A00A23">
        <w:rPr>
          <w:rFonts w:ascii="Times New Roman" w:hAnsi="Times New Roman" w:cs="Times New Roman"/>
          <w:b/>
        </w:rPr>
        <w:t>Личностные результаты</w:t>
      </w:r>
      <w:r w:rsidRPr="00A00A23">
        <w:rPr>
          <w:rFonts w:ascii="Times New Roman" w:hAnsi="Times New Roman" w:cs="Times New Roman"/>
        </w:rPr>
        <w:t xml:space="preserve">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w:t>
      </w:r>
      <w:proofErr w:type="gramStart"/>
      <w:r w:rsidRPr="00A00A23">
        <w:rPr>
          <w:rFonts w:ascii="Times New Roman" w:hAnsi="Times New Roman" w:cs="Times New Roman"/>
        </w:rPr>
        <w:t>обучающихся</w:t>
      </w:r>
      <w:proofErr w:type="gramEnd"/>
      <w:r w:rsidRPr="00A00A23">
        <w:rPr>
          <w:rFonts w:ascii="Times New Roman" w:hAnsi="Times New Roman" w:cs="Times New Roman"/>
        </w:rPr>
        <w:t xml:space="preserve"> с ЗПР </w:t>
      </w:r>
      <w:r>
        <w:rPr>
          <w:rFonts w:ascii="Times New Roman" w:hAnsi="Times New Roman" w:cs="Times New Roman"/>
        </w:rPr>
        <w:t>в культуру, овладение ими социо</w:t>
      </w:r>
      <w:r w:rsidRPr="00A00A23">
        <w:rPr>
          <w:rFonts w:ascii="Times New Roman" w:hAnsi="Times New Roman" w:cs="Times New Roman"/>
        </w:rPr>
        <w:t>культурным опытом.</w:t>
      </w:r>
    </w:p>
    <w:p w:rsidR="00A00A23" w:rsidRDefault="00A00A23" w:rsidP="006A41AA">
      <w:pPr>
        <w:spacing w:after="0" w:line="240" w:lineRule="auto"/>
        <w:jc w:val="both"/>
        <w:rPr>
          <w:rFonts w:ascii="Times New Roman" w:hAnsi="Times New Roman" w:cs="Times New Roman"/>
        </w:rPr>
      </w:pPr>
    </w:p>
    <w:p w:rsidR="006A41AA" w:rsidRPr="00A00A23" w:rsidRDefault="006A41AA" w:rsidP="006A41AA">
      <w:pPr>
        <w:spacing w:after="0" w:line="240" w:lineRule="auto"/>
        <w:jc w:val="both"/>
        <w:rPr>
          <w:rFonts w:ascii="Times New Roman" w:hAnsi="Times New Roman" w:cs="Times New Roman"/>
          <w:b/>
        </w:rPr>
      </w:pPr>
      <w:r w:rsidRPr="00A00A23">
        <w:rPr>
          <w:rFonts w:ascii="Times New Roman" w:hAnsi="Times New Roman" w:cs="Times New Roman"/>
          <w:b/>
        </w:rPr>
        <w:t>Предметные</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Учащиеся научатся:</w:t>
      </w:r>
    </w:p>
    <w:p w:rsidR="006A41AA" w:rsidRPr="00462863" w:rsidRDefault="006A41AA" w:rsidP="006A41AA">
      <w:pPr>
        <w:numPr>
          <w:ilvl w:val="0"/>
          <w:numId w:val="15"/>
        </w:numPr>
        <w:spacing w:after="0" w:line="240" w:lineRule="auto"/>
        <w:jc w:val="both"/>
        <w:rPr>
          <w:rFonts w:ascii="Times New Roman" w:hAnsi="Times New Roman" w:cs="Times New Roman"/>
        </w:rPr>
      </w:pPr>
      <w:r w:rsidRPr="00462863">
        <w:rPr>
          <w:rFonts w:ascii="Times New Roman" w:hAnsi="Times New Roman" w:cs="Times New Roman"/>
        </w:rPr>
        <w:t>различать основные языковые средства: слова, словосочетания, предложения, текста;</w:t>
      </w:r>
    </w:p>
    <w:p w:rsidR="006A41AA" w:rsidRPr="00462863" w:rsidRDefault="006A41AA" w:rsidP="006A41AA">
      <w:pPr>
        <w:numPr>
          <w:ilvl w:val="0"/>
          <w:numId w:val="15"/>
        </w:numPr>
        <w:spacing w:after="0" w:line="240" w:lineRule="auto"/>
        <w:jc w:val="both"/>
        <w:rPr>
          <w:rFonts w:ascii="Times New Roman" w:hAnsi="Times New Roman" w:cs="Times New Roman"/>
        </w:rPr>
      </w:pPr>
      <w:r w:rsidRPr="00462863">
        <w:rPr>
          <w:rFonts w:ascii="Times New Roman" w:hAnsi="Times New Roman" w:cs="Times New Roman"/>
        </w:rPr>
        <w:t xml:space="preserve">различать и называть: </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 xml:space="preserve">а) значимые части слова (корень, приставка, суффикс, окончание); </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 xml:space="preserve">б) части речи, включая личные местоимения; </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6A41AA" w:rsidRPr="00462863" w:rsidRDefault="006A41AA" w:rsidP="006A41AA">
      <w:pPr>
        <w:numPr>
          <w:ilvl w:val="0"/>
          <w:numId w:val="16"/>
        </w:numPr>
        <w:spacing w:after="0" w:line="240" w:lineRule="auto"/>
        <w:jc w:val="both"/>
        <w:rPr>
          <w:rFonts w:ascii="Times New Roman" w:hAnsi="Times New Roman" w:cs="Times New Roman"/>
        </w:rPr>
      </w:pPr>
      <w:r w:rsidRPr="00462863">
        <w:rPr>
          <w:rFonts w:ascii="Times New Roman" w:hAnsi="Times New Roman" w:cs="Times New Roman"/>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6A41AA" w:rsidRPr="00462863" w:rsidRDefault="006A41AA" w:rsidP="006A41AA">
      <w:pPr>
        <w:numPr>
          <w:ilvl w:val="0"/>
          <w:numId w:val="16"/>
        </w:numPr>
        <w:spacing w:after="0" w:line="240" w:lineRule="auto"/>
        <w:jc w:val="both"/>
        <w:rPr>
          <w:rFonts w:ascii="Times New Roman" w:hAnsi="Times New Roman" w:cs="Times New Roman"/>
        </w:rPr>
      </w:pPr>
      <w:r w:rsidRPr="00462863">
        <w:rPr>
          <w:rFonts w:ascii="Times New Roman" w:hAnsi="Times New Roman" w:cs="Times New Roman"/>
        </w:rPr>
        <w:t>определять грамматические признаки имён существительных, имён прилагательных, глаголов;</w:t>
      </w:r>
    </w:p>
    <w:p w:rsidR="006A41AA" w:rsidRPr="00462863" w:rsidRDefault="006A41AA" w:rsidP="006A41AA">
      <w:pPr>
        <w:numPr>
          <w:ilvl w:val="0"/>
          <w:numId w:val="16"/>
        </w:numPr>
        <w:spacing w:after="0" w:line="240" w:lineRule="auto"/>
        <w:jc w:val="both"/>
        <w:rPr>
          <w:rFonts w:ascii="Times New Roman" w:hAnsi="Times New Roman" w:cs="Times New Roman"/>
        </w:rPr>
      </w:pPr>
      <w:r w:rsidRPr="00462863">
        <w:rPr>
          <w:rFonts w:ascii="Times New Roman" w:hAnsi="Times New Roman" w:cs="Times New Roman"/>
        </w:rPr>
        <w:t>находить в тексте личные местоимения, предлоги, союзы и, а, но, частицу не при глаголах;</w:t>
      </w:r>
    </w:p>
    <w:p w:rsidR="006A41AA" w:rsidRPr="00462863" w:rsidRDefault="006A41AA" w:rsidP="006A41AA">
      <w:pPr>
        <w:numPr>
          <w:ilvl w:val="0"/>
          <w:numId w:val="16"/>
        </w:numPr>
        <w:spacing w:after="0" w:line="240" w:lineRule="auto"/>
        <w:jc w:val="both"/>
        <w:rPr>
          <w:rFonts w:ascii="Times New Roman" w:hAnsi="Times New Roman" w:cs="Times New Roman"/>
        </w:rPr>
      </w:pPr>
      <w:r w:rsidRPr="00462863">
        <w:rPr>
          <w:rFonts w:ascii="Times New Roman" w:hAnsi="Times New Roman" w:cs="Times New Roman"/>
        </w:rPr>
        <w:t>различать произношение и написание слов, находить способ проверки написания слова и выбирать нужную букву для обозначения звуков;</w:t>
      </w:r>
    </w:p>
    <w:p w:rsidR="006A41AA" w:rsidRPr="00462863" w:rsidRDefault="006A41AA" w:rsidP="006A41AA">
      <w:pPr>
        <w:numPr>
          <w:ilvl w:val="0"/>
          <w:numId w:val="16"/>
        </w:numPr>
        <w:spacing w:after="0" w:line="240" w:lineRule="auto"/>
        <w:jc w:val="both"/>
        <w:rPr>
          <w:rFonts w:ascii="Times New Roman" w:hAnsi="Times New Roman" w:cs="Times New Roman"/>
        </w:rPr>
      </w:pPr>
      <w:r w:rsidRPr="00462863">
        <w:rPr>
          <w:rFonts w:ascii="Times New Roman" w:hAnsi="Times New Roman" w:cs="Times New Roman"/>
        </w:rPr>
        <w:t xml:space="preserve">грамотно и каллиграфически правильно списывать, и писать под диктовку тексты (в 70–90 слов, 75–80 слов), включающие изученные орфограммы и </w:t>
      </w:r>
      <w:proofErr w:type="spellStart"/>
      <w:r w:rsidRPr="00462863">
        <w:rPr>
          <w:rFonts w:ascii="Times New Roman" w:hAnsi="Times New Roman" w:cs="Times New Roman"/>
        </w:rPr>
        <w:t>пунктограммы</w:t>
      </w:r>
      <w:proofErr w:type="spellEnd"/>
      <w:r w:rsidRPr="00462863">
        <w:rPr>
          <w:rFonts w:ascii="Times New Roman" w:hAnsi="Times New Roman" w:cs="Times New Roman"/>
        </w:rPr>
        <w:t>;</w:t>
      </w:r>
    </w:p>
    <w:p w:rsidR="006A41AA" w:rsidRPr="00462863" w:rsidRDefault="006A41AA" w:rsidP="006A41AA">
      <w:pPr>
        <w:numPr>
          <w:ilvl w:val="0"/>
          <w:numId w:val="16"/>
        </w:numPr>
        <w:spacing w:after="0" w:line="240" w:lineRule="auto"/>
        <w:jc w:val="both"/>
        <w:rPr>
          <w:rFonts w:ascii="Times New Roman" w:hAnsi="Times New Roman" w:cs="Times New Roman"/>
        </w:rPr>
      </w:pPr>
      <w:r w:rsidRPr="00462863">
        <w:rPr>
          <w:rFonts w:ascii="Times New Roman" w:hAnsi="Times New Roman" w:cs="Times New Roman"/>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6A41AA" w:rsidRPr="00462863" w:rsidRDefault="006A41AA" w:rsidP="006A41AA">
      <w:pPr>
        <w:numPr>
          <w:ilvl w:val="0"/>
          <w:numId w:val="16"/>
        </w:numPr>
        <w:spacing w:after="0" w:line="240" w:lineRule="auto"/>
        <w:jc w:val="both"/>
        <w:rPr>
          <w:rFonts w:ascii="Times New Roman" w:hAnsi="Times New Roman" w:cs="Times New Roman"/>
        </w:rPr>
      </w:pPr>
      <w:r w:rsidRPr="00462863">
        <w:rPr>
          <w:rFonts w:ascii="Times New Roman" w:hAnsi="Times New Roman" w:cs="Times New Roman"/>
        </w:rPr>
        <w:t>ориентироваться в заголовке, оглавлении, ключевых словах с целью извлечения информации (уметь читать);</w:t>
      </w:r>
    </w:p>
    <w:p w:rsidR="006A41AA" w:rsidRPr="00462863" w:rsidRDefault="006A41AA" w:rsidP="006A41AA">
      <w:pPr>
        <w:numPr>
          <w:ilvl w:val="0"/>
          <w:numId w:val="16"/>
        </w:numPr>
        <w:spacing w:after="0" w:line="240" w:lineRule="auto"/>
        <w:jc w:val="both"/>
        <w:rPr>
          <w:rFonts w:ascii="Times New Roman" w:hAnsi="Times New Roman" w:cs="Times New Roman"/>
        </w:rPr>
      </w:pPr>
      <w:r w:rsidRPr="00462863">
        <w:rPr>
          <w:rFonts w:ascii="Times New Roman" w:hAnsi="Times New Roman" w:cs="Times New Roman"/>
        </w:rPr>
        <w:t>осознанно передавать содержание прочитанного текста, строить высказывание в устной и письменной формах;</w:t>
      </w:r>
    </w:p>
    <w:p w:rsidR="006A41AA" w:rsidRPr="00462863" w:rsidRDefault="006A41AA" w:rsidP="006A41AA">
      <w:pPr>
        <w:numPr>
          <w:ilvl w:val="0"/>
          <w:numId w:val="16"/>
        </w:numPr>
        <w:spacing w:after="0" w:line="240" w:lineRule="auto"/>
        <w:jc w:val="both"/>
        <w:rPr>
          <w:rFonts w:ascii="Times New Roman" w:hAnsi="Times New Roman" w:cs="Times New Roman"/>
        </w:rPr>
      </w:pPr>
      <w:r w:rsidRPr="00462863">
        <w:rPr>
          <w:rFonts w:ascii="Times New Roman" w:hAnsi="Times New Roman" w:cs="Times New Roman"/>
        </w:rPr>
        <w:t>выражать собственное мнение, аргументировать его с учётом ситуации общения.</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Учащиеся получат возможность научиться:</w:t>
      </w:r>
    </w:p>
    <w:p w:rsidR="006A41AA" w:rsidRPr="00462863" w:rsidRDefault="006A41AA" w:rsidP="006A41AA">
      <w:pPr>
        <w:numPr>
          <w:ilvl w:val="0"/>
          <w:numId w:val="17"/>
        </w:numPr>
        <w:spacing w:after="0" w:line="240" w:lineRule="auto"/>
        <w:jc w:val="both"/>
        <w:rPr>
          <w:rFonts w:ascii="Times New Roman" w:hAnsi="Times New Roman" w:cs="Times New Roman"/>
        </w:rPr>
      </w:pPr>
      <w:r w:rsidRPr="00462863">
        <w:rPr>
          <w:rFonts w:ascii="Times New Roman" w:hAnsi="Times New Roman" w:cs="Times New Roman"/>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6A41AA" w:rsidRPr="00462863" w:rsidRDefault="006A41AA" w:rsidP="006A41AA">
      <w:pPr>
        <w:numPr>
          <w:ilvl w:val="0"/>
          <w:numId w:val="17"/>
        </w:numPr>
        <w:spacing w:after="0" w:line="240" w:lineRule="auto"/>
        <w:jc w:val="both"/>
        <w:rPr>
          <w:rFonts w:ascii="Times New Roman" w:hAnsi="Times New Roman" w:cs="Times New Roman"/>
        </w:rPr>
      </w:pPr>
      <w:r w:rsidRPr="00462863">
        <w:rPr>
          <w:rFonts w:ascii="Times New Roman" w:hAnsi="Times New Roman" w:cs="Times New Roman"/>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6A41AA" w:rsidRPr="00462863" w:rsidRDefault="006A41AA" w:rsidP="006A41AA">
      <w:pPr>
        <w:numPr>
          <w:ilvl w:val="0"/>
          <w:numId w:val="17"/>
        </w:numPr>
        <w:spacing w:after="0" w:line="240" w:lineRule="auto"/>
        <w:jc w:val="both"/>
        <w:rPr>
          <w:rFonts w:ascii="Times New Roman" w:hAnsi="Times New Roman" w:cs="Times New Roman"/>
        </w:rPr>
      </w:pPr>
      <w:r w:rsidRPr="00462863">
        <w:rPr>
          <w:rFonts w:ascii="Times New Roman" w:hAnsi="Times New Roman" w:cs="Times New Roman"/>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6A41AA" w:rsidRPr="00462863" w:rsidRDefault="006A41AA" w:rsidP="006A41AA">
      <w:pPr>
        <w:numPr>
          <w:ilvl w:val="0"/>
          <w:numId w:val="17"/>
        </w:numPr>
        <w:spacing w:after="0" w:line="240" w:lineRule="auto"/>
        <w:jc w:val="both"/>
        <w:rPr>
          <w:rFonts w:ascii="Times New Roman" w:hAnsi="Times New Roman" w:cs="Times New Roman"/>
        </w:rPr>
      </w:pPr>
      <w:r w:rsidRPr="00462863">
        <w:rPr>
          <w:rFonts w:ascii="Times New Roman" w:hAnsi="Times New Roman" w:cs="Times New Roman"/>
        </w:rPr>
        <w:t>подбирать синонимы для устранения повторов в тексте и более точного и успешного решения коммуникативной задачи;</w:t>
      </w:r>
    </w:p>
    <w:p w:rsidR="006A41AA" w:rsidRPr="00462863" w:rsidRDefault="006A41AA" w:rsidP="006A41AA">
      <w:pPr>
        <w:numPr>
          <w:ilvl w:val="0"/>
          <w:numId w:val="17"/>
        </w:numPr>
        <w:spacing w:after="0" w:line="240" w:lineRule="auto"/>
        <w:jc w:val="both"/>
        <w:rPr>
          <w:rFonts w:ascii="Times New Roman" w:hAnsi="Times New Roman" w:cs="Times New Roman"/>
        </w:rPr>
      </w:pPr>
      <w:r w:rsidRPr="00462863">
        <w:rPr>
          <w:rFonts w:ascii="Times New Roman" w:hAnsi="Times New Roman" w:cs="Times New Roman"/>
        </w:rPr>
        <w:t>подбирать антонимы для точной характеристики предметов при их сравнении;</w:t>
      </w:r>
    </w:p>
    <w:p w:rsidR="006A41AA" w:rsidRPr="00462863" w:rsidRDefault="006A41AA" w:rsidP="006A41AA">
      <w:pPr>
        <w:numPr>
          <w:ilvl w:val="0"/>
          <w:numId w:val="17"/>
        </w:numPr>
        <w:spacing w:after="0" w:line="240" w:lineRule="auto"/>
        <w:jc w:val="both"/>
        <w:rPr>
          <w:rFonts w:ascii="Times New Roman" w:hAnsi="Times New Roman" w:cs="Times New Roman"/>
        </w:rPr>
      </w:pPr>
      <w:r w:rsidRPr="00462863">
        <w:rPr>
          <w:rFonts w:ascii="Times New Roman" w:hAnsi="Times New Roman" w:cs="Times New Roman"/>
        </w:rPr>
        <w:lastRenderedPageBreak/>
        <w:t>различать употребление в тексте слов в прямом и переносном значении (простые случаи);</w:t>
      </w:r>
    </w:p>
    <w:p w:rsidR="006A41AA" w:rsidRPr="00462863" w:rsidRDefault="006A41AA" w:rsidP="006A41AA">
      <w:pPr>
        <w:numPr>
          <w:ilvl w:val="0"/>
          <w:numId w:val="17"/>
        </w:numPr>
        <w:spacing w:after="0" w:line="240" w:lineRule="auto"/>
        <w:jc w:val="both"/>
        <w:rPr>
          <w:rFonts w:ascii="Times New Roman" w:hAnsi="Times New Roman" w:cs="Times New Roman"/>
        </w:rPr>
      </w:pPr>
      <w:r w:rsidRPr="00462863">
        <w:rPr>
          <w:rFonts w:ascii="Times New Roman" w:hAnsi="Times New Roman" w:cs="Times New Roman"/>
        </w:rPr>
        <w:t>оценивать уместность и точность использования слов в тексте;</w:t>
      </w:r>
    </w:p>
    <w:p w:rsidR="006A41AA" w:rsidRPr="00462863" w:rsidRDefault="006A41AA" w:rsidP="006A41AA">
      <w:pPr>
        <w:numPr>
          <w:ilvl w:val="0"/>
          <w:numId w:val="17"/>
        </w:numPr>
        <w:spacing w:after="0" w:line="240" w:lineRule="auto"/>
        <w:jc w:val="both"/>
        <w:rPr>
          <w:rFonts w:ascii="Times New Roman" w:hAnsi="Times New Roman" w:cs="Times New Roman"/>
        </w:rPr>
      </w:pPr>
      <w:r w:rsidRPr="00462863">
        <w:rPr>
          <w:rFonts w:ascii="Times New Roman" w:hAnsi="Times New Roman" w:cs="Times New Roman"/>
        </w:rPr>
        <w:t xml:space="preserve">определять назначение второстепенных членов предложения: обозначать признак предмета, место, причину, время, образ действия и пр.; </w:t>
      </w:r>
    </w:p>
    <w:p w:rsidR="006A41AA" w:rsidRDefault="006A41AA" w:rsidP="006A41AA">
      <w:pPr>
        <w:numPr>
          <w:ilvl w:val="0"/>
          <w:numId w:val="17"/>
        </w:numPr>
        <w:spacing w:after="0" w:line="240" w:lineRule="auto"/>
        <w:jc w:val="both"/>
        <w:rPr>
          <w:rFonts w:ascii="Times New Roman" w:hAnsi="Times New Roman" w:cs="Times New Roman"/>
        </w:rPr>
      </w:pPr>
      <w:r w:rsidRPr="00462863">
        <w:rPr>
          <w:rFonts w:ascii="Times New Roman" w:hAnsi="Times New Roman" w:cs="Times New Roman"/>
        </w:rPr>
        <w:t>использовать приобретённые знания и умения в практической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A00A23" w:rsidRPr="00462863" w:rsidRDefault="00A00A23" w:rsidP="00A00A23">
      <w:pPr>
        <w:spacing w:after="0" w:line="240" w:lineRule="auto"/>
        <w:ind w:left="720"/>
        <w:jc w:val="both"/>
        <w:rPr>
          <w:rFonts w:ascii="Times New Roman" w:hAnsi="Times New Roman" w:cs="Times New Roman"/>
        </w:rPr>
      </w:pPr>
    </w:p>
    <w:p w:rsidR="006A41AA" w:rsidRPr="00A00A23" w:rsidRDefault="006A41AA" w:rsidP="006A41AA">
      <w:pPr>
        <w:spacing w:after="0" w:line="240" w:lineRule="auto"/>
        <w:jc w:val="both"/>
        <w:rPr>
          <w:rFonts w:ascii="Times New Roman" w:hAnsi="Times New Roman" w:cs="Times New Roman"/>
          <w:b/>
        </w:rPr>
      </w:pPr>
      <w:proofErr w:type="spellStart"/>
      <w:r w:rsidRPr="00A00A23">
        <w:rPr>
          <w:rFonts w:ascii="Times New Roman" w:hAnsi="Times New Roman" w:cs="Times New Roman"/>
          <w:b/>
        </w:rPr>
        <w:t>Метапредметные</w:t>
      </w:r>
      <w:proofErr w:type="spellEnd"/>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Регулятивные УУД</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Учащиеся научатся на доступном уровне:</w:t>
      </w:r>
    </w:p>
    <w:p w:rsidR="006A41AA" w:rsidRPr="00462863" w:rsidRDefault="006A41AA" w:rsidP="006A41AA">
      <w:pPr>
        <w:numPr>
          <w:ilvl w:val="0"/>
          <w:numId w:val="18"/>
        </w:numPr>
        <w:spacing w:after="0" w:line="240" w:lineRule="auto"/>
        <w:jc w:val="both"/>
        <w:rPr>
          <w:rFonts w:ascii="Times New Roman" w:hAnsi="Times New Roman" w:cs="Times New Roman"/>
        </w:rPr>
      </w:pPr>
      <w:r w:rsidRPr="00462863">
        <w:rPr>
          <w:rFonts w:ascii="Times New Roman" w:hAnsi="Times New Roman" w:cs="Times New Roman"/>
        </w:rPr>
        <w:t>осознавать цели и задачи изучения курса в целом, раздела, темы;</w:t>
      </w:r>
    </w:p>
    <w:p w:rsidR="006A41AA" w:rsidRPr="00462863" w:rsidRDefault="006A41AA" w:rsidP="006A41AA">
      <w:pPr>
        <w:numPr>
          <w:ilvl w:val="0"/>
          <w:numId w:val="18"/>
        </w:numPr>
        <w:spacing w:after="0" w:line="240" w:lineRule="auto"/>
        <w:jc w:val="both"/>
        <w:rPr>
          <w:rFonts w:ascii="Times New Roman" w:hAnsi="Times New Roman" w:cs="Times New Roman"/>
        </w:rPr>
      </w:pPr>
      <w:r w:rsidRPr="00462863">
        <w:rPr>
          <w:rFonts w:ascii="Times New Roman" w:hAnsi="Times New Roman" w:cs="Times New Roman"/>
        </w:rPr>
        <w:t>самостоятельно формулировать задание: определять его цель, планировать свои действия для реализации задач, прогнозировать результаты выполнения задания;</w:t>
      </w:r>
    </w:p>
    <w:p w:rsidR="006A41AA" w:rsidRPr="00462863" w:rsidRDefault="006A41AA" w:rsidP="006A41AA">
      <w:pPr>
        <w:numPr>
          <w:ilvl w:val="0"/>
          <w:numId w:val="18"/>
        </w:numPr>
        <w:spacing w:after="0" w:line="240" w:lineRule="auto"/>
        <w:jc w:val="both"/>
        <w:rPr>
          <w:rFonts w:ascii="Times New Roman" w:hAnsi="Times New Roman" w:cs="Times New Roman"/>
        </w:rPr>
      </w:pPr>
      <w:r w:rsidRPr="00462863">
        <w:rPr>
          <w:rFonts w:ascii="Times New Roman" w:hAnsi="Times New Roman" w:cs="Times New Roman"/>
        </w:rPr>
        <w:t>осмысленно выбирать способы и приёмы действий при решении языковых задач, корректировать работу по ходу выполнения;</w:t>
      </w:r>
    </w:p>
    <w:p w:rsidR="006A41AA" w:rsidRPr="00462863" w:rsidRDefault="006A41AA" w:rsidP="006A41AA">
      <w:pPr>
        <w:numPr>
          <w:ilvl w:val="0"/>
          <w:numId w:val="18"/>
        </w:numPr>
        <w:spacing w:after="0" w:line="240" w:lineRule="auto"/>
        <w:jc w:val="both"/>
        <w:rPr>
          <w:rFonts w:ascii="Times New Roman" w:hAnsi="Times New Roman" w:cs="Times New Roman"/>
        </w:rPr>
      </w:pPr>
      <w:r w:rsidRPr="00462863">
        <w:rPr>
          <w:rFonts w:ascii="Times New Roman" w:hAnsi="Times New Roman" w:cs="Times New Roman"/>
        </w:rPr>
        <w:t>руководствоваться правилом при создании речевого высказывания, следовать при выполнении заданий инструкциям учителя и алгоритмам, описывающим стандартные действия (памятки в справочнике учебника);</w:t>
      </w:r>
    </w:p>
    <w:p w:rsidR="006A41AA" w:rsidRPr="00462863" w:rsidRDefault="006A41AA" w:rsidP="006A41AA">
      <w:pPr>
        <w:numPr>
          <w:ilvl w:val="0"/>
          <w:numId w:val="18"/>
        </w:numPr>
        <w:spacing w:after="0" w:line="240" w:lineRule="auto"/>
        <w:jc w:val="both"/>
        <w:rPr>
          <w:rFonts w:ascii="Times New Roman" w:hAnsi="Times New Roman" w:cs="Times New Roman"/>
        </w:rPr>
      </w:pPr>
      <w:r w:rsidRPr="00462863">
        <w:rPr>
          <w:rFonts w:ascii="Times New Roman" w:hAnsi="Times New Roman" w:cs="Times New Roman"/>
        </w:rPr>
        <w:t>адекватно воспринимать аргументированную критику ошибок и учитывать её в работе над ошибками;</w:t>
      </w:r>
    </w:p>
    <w:p w:rsidR="006A41AA" w:rsidRPr="00462863" w:rsidRDefault="006A41AA" w:rsidP="006A41AA">
      <w:pPr>
        <w:numPr>
          <w:ilvl w:val="0"/>
          <w:numId w:val="18"/>
        </w:numPr>
        <w:spacing w:after="0" w:line="240" w:lineRule="auto"/>
        <w:jc w:val="both"/>
        <w:rPr>
          <w:rFonts w:ascii="Times New Roman" w:hAnsi="Times New Roman" w:cs="Times New Roman"/>
        </w:rPr>
      </w:pPr>
      <w:r w:rsidRPr="00462863">
        <w:rPr>
          <w:rFonts w:ascii="Times New Roman" w:hAnsi="Times New Roman" w:cs="Times New Roman"/>
        </w:rPr>
        <w:t>ставить цель собственной познавательной деятельности (в рамках учебной и проектной деятельности) и удерживать ее.</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 Учащиеся получат возможность научиться:</w:t>
      </w:r>
    </w:p>
    <w:p w:rsidR="006A41AA" w:rsidRPr="00462863" w:rsidRDefault="006A41AA" w:rsidP="006A41AA">
      <w:pPr>
        <w:numPr>
          <w:ilvl w:val="0"/>
          <w:numId w:val="19"/>
        </w:numPr>
        <w:spacing w:after="0" w:line="240" w:lineRule="auto"/>
        <w:jc w:val="both"/>
        <w:rPr>
          <w:rFonts w:ascii="Times New Roman" w:hAnsi="Times New Roman" w:cs="Times New Roman"/>
        </w:rPr>
      </w:pPr>
      <w:r w:rsidRPr="00462863">
        <w:rPr>
          <w:rFonts w:ascii="Times New Roman" w:hAnsi="Times New Roman" w:cs="Times New Roman"/>
        </w:rPr>
        <w:t>осуществлять итоговый и пошаговый контроль по результату изучения темы;</w:t>
      </w:r>
    </w:p>
    <w:p w:rsidR="006A41AA" w:rsidRPr="00462863" w:rsidRDefault="006A41AA" w:rsidP="006A41AA">
      <w:pPr>
        <w:numPr>
          <w:ilvl w:val="0"/>
          <w:numId w:val="19"/>
        </w:numPr>
        <w:spacing w:after="0" w:line="240" w:lineRule="auto"/>
        <w:jc w:val="both"/>
        <w:rPr>
          <w:rFonts w:ascii="Times New Roman" w:hAnsi="Times New Roman" w:cs="Times New Roman"/>
        </w:rPr>
      </w:pPr>
      <w:r w:rsidRPr="00462863">
        <w:rPr>
          <w:rFonts w:ascii="Times New Roman" w:hAnsi="Times New Roman" w:cs="Times New Roman"/>
        </w:rPr>
        <w:t>вносить необходимые коррективы в процесс решения языковых задач, редактировать устные и письменные высказывания;</w:t>
      </w:r>
    </w:p>
    <w:p w:rsidR="006A41AA" w:rsidRPr="00462863" w:rsidRDefault="006A41AA" w:rsidP="006A41AA">
      <w:pPr>
        <w:numPr>
          <w:ilvl w:val="0"/>
          <w:numId w:val="19"/>
        </w:numPr>
        <w:spacing w:after="0" w:line="240" w:lineRule="auto"/>
        <w:jc w:val="both"/>
        <w:rPr>
          <w:rFonts w:ascii="Times New Roman" w:hAnsi="Times New Roman" w:cs="Times New Roman"/>
        </w:rPr>
      </w:pPr>
      <w:r w:rsidRPr="00462863">
        <w:rPr>
          <w:rFonts w:ascii="Times New Roman" w:hAnsi="Times New Roman" w:cs="Times New Roman"/>
        </w:rPr>
        <w:t>планировать собственную внеурочную деятельность (в рамках проектной деятельности) с опорой на учебники, рабочие тетради и деятельность, связанную с бытовыми жизненными ситуациями: отправление письма, телеграммы, поздравление с праздником и др.;</w:t>
      </w:r>
    </w:p>
    <w:p w:rsidR="006A41AA" w:rsidRPr="00462863" w:rsidRDefault="006A41AA" w:rsidP="006A41AA">
      <w:pPr>
        <w:numPr>
          <w:ilvl w:val="0"/>
          <w:numId w:val="19"/>
        </w:numPr>
        <w:spacing w:after="0" w:line="240" w:lineRule="auto"/>
        <w:jc w:val="both"/>
        <w:rPr>
          <w:rFonts w:ascii="Times New Roman" w:hAnsi="Times New Roman" w:cs="Times New Roman"/>
        </w:rPr>
      </w:pPr>
      <w:r w:rsidRPr="00462863">
        <w:rPr>
          <w:rFonts w:ascii="Times New Roman" w:hAnsi="Times New Roman" w:cs="Times New Roman"/>
        </w:rPr>
        <w:t>регулировать своё поведение в соответствии с изученными моральными нормами и этическими требованиями.</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 xml:space="preserve">Познавательные УУД </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Учащиеся научатся:</w:t>
      </w:r>
    </w:p>
    <w:p w:rsidR="006A41AA" w:rsidRPr="00462863" w:rsidRDefault="006A41AA" w:rsidP="006A41AA">
      <w:pPr>
        <w:numPr>
          <w:ilvl w:val="0"/>
          <w:numId w:val="20"/>
        </w:numPr>
        <w:spacing w:after="0" w:line="240" w:lineRule="auto"/>
        <w:jc w:val="both"/>
        <w:rPr>
          <w:rFonts w:ascii="Times New Roman" w:hAnsi="Times New Roman" w:cs="Times New Roman"/>
        </w:rPr>
      </w:pPr>
      <w:r w:rsidRPr="00462863">
        <w:rPr>
          <w:rFonts w:ascii="Times New Roman" w:hAnsi="Times New Roman" w:cs="Times New Roman"/>
        </w:rPr>
        <w:t>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6A41AA" w:rsidRPr="00462863" w:rsidRDefault="006A41AA" w:rsidP="006A41AA">
      <w:pPr>
        <w:numPr>
          <w:ilvl w:val="0"/>
          <w:numId w:val="20"/>
        </w:numPr>
        <w:spacing w:after="0" w:line="240" w:lineRule="auto"/>
        <w:jc w:val="both"/>
        <w:rPr>
          <w:rFonts w:ascii="Times New Roman" w:hAnsi="Times New Roman" w:cs="Times New Roman"/>
        </w:rPr>
      </w:pPr>
      <w:r w:rsidRPr="00462863">
        <w:rPr>
          <w:rFonts w:ascii="Times New Roman" w:hAnsi="Times New Roman" w:cs="Times New Roman"/>
        </w:rPr>
        <w:t>предполагать, какая дополнительная информация будет нужна для изучения незнакомого материала, осуществлять поиск необходимой информации для 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w:t>
      </w:r>
    </w:p>
    <w:p w:rsidR="006A41AA" w:rsidRPr="00462863" w:rsidRDefault="006A41AA" w:rsidP="006A41AA">
      <w:pPr>
        <w:numPr>
          <w:ilvl w:val="0"/>
          <w:numId w:val="20"/>
        </w:numPr>
        <w:spacing w:after="0" w:line="240" w:lineRule="auto"/>
        <w:jc w:val="both"/>
        <w:rPr>
          <w:rFonts w:ascii="Times New Roman" w:hAnsi="Times New Roman" w:cs="Times New Roman"/>
        </w:rPr>
      </w:pPr>
      <w:r w:rsidRPr="00462863">
        <w:rPr>
          <w:rFonts w:ascii="Times New Roman" w:hAnsi="Times New Roman" w:cs="Times New Roman"/>
        </w:rPr>
        <w:t>строить речевое высказывание с позиций передачи информации, доступной для понимания слушателем;</w:t>
      </w:r>
    </w:p>
    <w:p w:rsidR="006A41AA" w:rsidRPr="00462863" w:rsidRDefault="006A41AA" w:rsidP="006A41AA">
      <w:pPr>
        <w:numPr>
          <w:ilvl w:val="0"/>
          <w:numId w:val="20"/>
        </w:numPr>
        <w:spacing w:after="0" w:line="240" w:lineRule="auto"/>
        <w:jc w:val="both"/>
        <w:rPr>
          <w:rFonts w:ascii="Times New Roman" w:hAnsi="Times New Roman" w:cs="Times New Roman"/>
        </w:rPr>
      </w:pPr>
      <w:r w:rsidRPr="00462863">
        <w:rPr>
          <w:rFonts w:ascii="Times New Roman" w:hAnsi="Times New Roman" w:cs="Times New Roman"/>
        </w:rPr>
        <w:t>строить модели слов (звукобуквенные, морфемные), словосочетаний, предложений (в том числе, с однородными членами предложения);</w:t>
      </w:r>
    </w:p>
    <w:p w:rsidR="006A41AA" w:rsidRPr="00462863" w:rsidRDefault="006A41AA" w:rsidP="006A41AA">
      <w:pPr>
        <w:numPr>
          <w:ilvl w:val="0"/>
          <w:numId w:val="20"/>
        </w:numPr>
        <w:spacing w:after="0" w:line="240" w:lineRule="auto"/>
        <w:jc w:val="both"/>
        <w:rPr>
          <w:rFonts w:ascii="Times New Roman" w:hAnsi="Times New Roman" w:cs="Times New Roman"/>
        </w:rPr>
      </w:pPr>
      <w:proofErr w:type="gramStart"/>
      <w:r w:rsidRPr="00462863">
        <w:rPr>
          <w:rFonts w:ascii="Times New Roman" w:hAnsi="Times New Roman" w:cs="Times New Roman"/>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roofErr w:type="gramEnd"/>
    </w:p>
    <w:p w:rsidR="006A41AA" w:rsidRPr="00462863" w:rsidRDefault="006A41AA" w:rsidP="006A41AA">
      <w:pPr>
        <w:numPr>
          <w:ilvl w:val="0"/>
          <w:numId w:val="20"/>
        </w:numPr>
        <w:spacing w:after="0" w:line="240" w:lineRule="auto"/>
        <w:jc w:val="both"/>
        <w:rPr>
          <w:rFonts w:ascii="Times New Roman" w:hAnsi="Times New Roman" w:cs="Times New Roman"/>
        </w:rPr>
      </w:pPr>
      <w:r w:rsidRPr="00462863">
        <w:rPr>
          <w:rFonts w:ascii="Times New Roman" w:hAnsi="Times New Roman" w:cs="Times New Roman"/>
        </w:rPr>
        <w:t>осуществлять синтез как составление целого из частей (составление слов, предложений, текстов);</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 xml:space="preserve">Учащиеся получат возможность научиться: </w:t>
      </w:r>
    </w:p>
    <w:p w:rsidR="006A41AA" w:rsidRPr="00462863" w:rsidRDefault="006A41AA" w:rsidP="006A41AA">
      <w:pPr>
        <w:numPr>
          <w:ilvl w:val="0"/>
          <w:numId w:val="21"/>
        </w:numPr>
        <w:spacing w:after="0" w:line="240" w:lineRule="auto"/>
        <w:jc w:val="both"/>
        <w:rPr>
          <w:rFonts w:ascii="Times New Roman" w:hAnsi="Times New Roman" w:cs="Times New Roman"/>
        </w:rPr>
      </w:pPr>
      <w:r w:rsidRPr="00462863">
        <w:rPr>
          <w:rFonts w:ascii="Times New Roman" w:hAnsi="Times New Roman" w:cs="Times New Roman"/>
        </w:rPr>
        <w:t>осуществлять расширенный поиск информации с использованием ресурсов библиотек и Интернета;    </w:t>
      </w:r>
    </w:p>
    <w:p w:rsidR="006A41AA" w:rsidRPr="00462863" w:rsidRDefault="006A41AA" w:rsidP="006A41AA">
      <w:pPr>
        <w:numPr>
          <w:ilvl w:val="0"/>
          <w:numId w:val="22"/>
        </w:numPr>
        <w:spacing w:after="0" w:line="240" w:lineRule="auto"/>
        <w:jc w:val="both"/>
        <w:rPr>
          <w:rFonts w:ascii="Times New Roman" w:hAnsi="Times New Roman" w:cs="Times New Roman"/>
        </w:rPr>
      </w:pPr>
      <w:r w:rsidRPr="00462863">
        <w:rPr>
          <w:rFonts w:ascii="Times New Roman" w:hAnsi="Times New Roman" w:cs="Times New Roman"/>
        </w:rPr>
        <w:t>осознанно и произвольно строить речевое высказывание в устной и письменной форме;</w:t>
      </w:r>
    </w:p>
    <w:p w:rsidR="006A41AA" w:rsidRPr="00462863" w:rsidRDefault="006A41AA" w:rsidP="006A41AA">
      <w:pPr>
        <w:numPr>
          <w:ilvl w:val="0"/>
          <w:numId w:val="22"/>
        </w:numPr>
        <w:spacing w:after="0" w:line="240" w:lineRule="auto"/>
        <w:jc w:val="both"/>
        <w:rPr>
          <w:rFonts w:ascii="Times New Roman" w:hAnsi="Times New Roman" w:cs="Times New Roman"/>
        </w:rPr>
      </w:pPr>
      <w:r w:rsidRPr="00462863">
        <w:rPr>
          <w:rFonts w:ascii="Times New Roman" w:hAnsi="Times New Roman" w:cs="Times New Roman"/>
        </w:rPr>
        <w:t xml:space="preserve">строить </w:t>
      </w:r>
      <w:proofErr w:type="gramStart"/>
      <w:r w:rsidRPr="00462863">
        <w:rPr>
          <w:rFonts w:ascii="Times New Roman" w:hAnsi="Times New Roman" w:cs="Times New Roman"/>
        </w:rPr>
        <w:t>логическое рассуждение</w:t>
      </w:r>
      <w:proofErr w:type="gramEnd"/>
      <w:r w:rsidRPr="00462863">
        <w:rPr>
          <w:rFonts w:ascii="Times New Roman" w:hAnsi="Times New Roman" w:cs="Times New Roman"/>
        </w:rPr>
        <w:t>, включающее установление причинно-следственных связей; самостоятельно делать выводы;</w:t>
      </w:r>
    </w:p>
    <w:p w:rsidR="006A41AA" w:rsidRPr="00462863" w:rsidRDefault="006A41AA" w:rsidP="006A41AA">
      <w:pPr>
        <w:numPr>
          <w:ilvl w:val="0"/>
          <w:numId w:val="22"/>
        </w:numPr>
        <w:spacing w:after="0" w:line="240" w:lineRule="auto"/>
        <w:jc w:val="both"/>
        <w:rPr>
          <w:rFonts w:ascii="Times New Roman" w:hAnsi="Times New Roman" w:cs="Times New Roman"/>
        </w:rPr>
      </w:pPr>
      <w:r w:rsidRPr="00462863">
        <w:rPr>
          <w:rFonts w:ascii="Times New Roman" w:hAnsi="Times New Roman" w:cs="Times New Roman"/>
        </w:rPr>
        <w:lastRenderedPageBreak/>
        <w:t>приобрести первичный опыт критического отношения к получаемой информации.</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Коммуникативные  УУД</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Учащиеся научатся:</w:t>
      </w:r>
    </w:p>
    <w:p w:rsidR="006A41AA" w:rsidRPr="00462863" w:rsidRDefault="006A41AA" w:rsidP="006A41AA">
      <w:pPr>
        <w:numPr>
          <w:ilvl w:val="0"/>
          <w:numId w:val="23"/>
        </w:numPr>
        <w:spacing w:after="0" w:line="240" w:lineRule="auto"/>
        <w:jc w:val="both"/>
        <w:rPr>
          <w:rFonts w:ascii="Times New Roman" w:hAnsi="Times New Roman" w:cs="Times New Roman"/>
        </w:rPr>
      </w:pPr>
      <w:r w:rsidRPr="00462863">
        <w:rPr>
          <w:rFonts w:ascii="Times New Roman" w:hAnsi="Times New Roman" w:cs="Times New Roman"/>
        </w:rPr>
        <w:t>понимать тексты учебников, других художественных и научно популярных книг, определять главную мысль, озаглавливать тексты;</w:t>
      </w:r>
    </w:p>
    <w:p w:rsidR="006A41AA" w:rsidRPr="00462863" w:rsidRDefault="006A41AA" w:rsidP="006A41AA">
      <w:pPr>
        <w:numPr>
          <w:ilvl w:val="0"/>
          <w:numId w:val="24"/>
        </w:numPr>
        <w:spacing w:after="0" w:line="240" w:lineRule="auto"/>
        <w:jc w:val="both"/>
        <w:rPr>
          <w:rFonts w:ascii="Times New Roman" w:hAnsi="Times New Roman" w:cs="Times New Roman"/>
        </w:rPr>
      </w:pPr>
      <w:r w:rsidRPr="00462863">
        <w:rPr>
          <w:rFonts w:ascii="Times New Roman" w:hAnsi="Times New Roman" w:cs="Times New Roman"/>
        </w:rPr>
        <w:t>передавать содержание в сжатом, выборочном, развёрнутом виде, в виде презентаций;</w:t>
      </w:r>
    </w:p>
    <w:p w:rsidR="006A41AA" w:rsidRPr="00462863" w:rsidRDefault="006A41AA" w:rsidP="006A41AA">
      <w:pPr>
        <w:numPr>
          <w:ilvl w:val="0"/>
          <w:numId w:val="24"/>
        </w:numPr>
        <w:spacing w:after="0" w:line="240" w:lineRule="auto"/>
        <w:jc w:val="both"/>
        <w:rPr>
          <w:rFonts w:ascii="Times New Roman" w:hAnsi="Times New Roman" w:cs="Times New Roman"/>
        </w:rPr>
      </w:pPr>
      <w:r w:rsidRPr="00462863">
        <w:rPr>
          <w:rFonts w:ascii="Times New Roman" w:hAnsi="Times New Roman" w:cs="Times New Roman"/>
        </w:rPr>
        <w:t>владеть диалоговой формой речи;</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 xml:space="preserve">Учащиеся получат возможность научиться: </w:t>
      </w:r>
    </w:p>
    <w:p w:rsidR="006A41AA" w:rsidRPr="00462863" w:rsidRDefault="006A41AA" w:rsidP="006A41AA">
      <w:pPr>
        <w:spacing w:after="0" w:line="240" w:lineRule="auto"/>
        <w:jc w:val="both"/>
        <w:rPr>
          <w:rFonts w:ascii="Times New Roman" w:hAnsi="Times New Roman" w:cs="Times New Roman"/>
        </w:rPr>
      </w:pPr>
      <w:r w:rsidRPr="00462863">
        <w:rPr>
          <w:rFonts w:ascii="Times New Roman" w:hAnsi="Times New Roman" w:cs="Times New Roman"/>
        </w:rPr>
        <w:t>•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A41AA" w:rsidRPr="00462863" w:rsidRDefault="006A41AA" w:rsidP="006A41AA">
      <w:pPr>
        <w:numPr>
          <w:ilvl w:val="0"/>
          <w:numId w:val="25"/>
        </w:numPr>
        <w:spacing w:after="0" w:line="240" w:lineRule="auto"/>
        <w:jc w:val="both"/>
        <w:rPr>
          <w:rFonts w:ascii="Times New Roman" w:hAnsi="Times New Roman" w:cs="Times New Roman"/>
        </w:rPr>
      </w:pPr>
      <w:r w:rsidRPr="00462863">
        <w:rPr>
          <w:rFonts w:ascii="Times New Roman" w:hAnsi="Times New Roman" w:cs="Times New Roman"/>
        </w:rPr>
        <w:t>аргументировать свою точку зрения с помощью фактов и дополнительных сведений;</w:t>
      </w:r>
    </w:p>
    <w:p w:rsidR="006A41AA" w:rsidRPr="00462863" w:rsidRDefault="006A41AA" w:rsidP="006A41AA">
      <w:pPr>
        <w:numPr>
          <w:ilvl w:val="0"/>
          <w:numId w:val="25"/>
        </w:numPr>
        <w:spacing w:after="0" w:line="240" w:lineRule="auto"/>
        <w:jc w:val="both"/>
        <w:rPr>
          <w:rFonts w:ascii="Times New Roman" w:hAnsi="Times New Roman" w:cs="Times New Roman"/>
        </w:rPr>
      </w:pPr>
      <w:r w:rsidRPr="00462863">
        <w:rPr>
          <w:rFonts w:ascii="Times New Roman" w:hAnsi="Times New Roman" w:cs="Times New Roman"/>
        </w:rPr>
        <w:t>при работе группы задавать вопросы, уточнять план действий и конечную цель;</w:t>
      </w:r>
    </w:p>
    <w:p w:rsidR="006A41AA" w:rsidRPr="00462863" w:rsidRDefault="006A41AA" w:rsidP="006A41AA">
      <w:pPr>
        <w:numPr>
          <w:ilvl w:val="0"/>
          <w:numId w:val="25"/>
        </w:numPr>
        <w:spacing w:after="0" w:line="240" w:lineRule="auto"/>
        <w:jc w:val="both"/>
        <w:rPr>
          <w:rFonts w:ascii="Times New Roman" w:hAnsi="Times New Roman" w:cs="Times New Roman"/>
        </w:rPr>
      </w:pPr>
      <w:r w:rsidRPr="00462863">
        <w:rPr>
          <w:rFonts w:ascii="Times New Roman" w:hAnsi="Times New Roman" w:cs="Times New Roman"/>
        </w:rPr>
        <w:t>адекватно использовать речевые средства для эффективного решения коммуникативных задач;</w:t>
      </w:r>
    </w:p>
    <w:p w:rsidR="006A41AA" w:rsidRPr="00462863" w:rsidRDefault="006A41AA" w:rsidP="006A41AA">
      <w:pPr>
        <w:spacing w:after="0" w:line="240" w:lineRule="auto"/>
        <w:jc w:val="both"/>
        <w:rPr>
          <w:rFonts w:ascii="Times New Roman" w:hAnsi="Times New Roman" w:cs="Times New Roman"/>
        </w:rPr>
      </w:pPr>
    </w:p>
    <w:p w:rsidR="002024F3" w:rsidRPr="00462863" w:rsidRDefault="002024F3" w:rsidP="00D36176">
      <w:pPr>
        <w:rPr>
          <w:rFonts w:ascii="Times New Roman" w:hAnsi="Times New Roman" w:cs="Times New Roman"/>
          <w:b/>
          <w:sz w:val="28"/>
          <w:szCs w:val="28"/>
        </w:rPr>
      </w:pPr>
      <w:proofErr w:type="spellStart"/>
      <w:r w:rsidRPr="00462863">
        <w:rPr>
          <w:rFonts w:ascii="Times New Roman" w:hAnsi="Times New Roman" w:cs="Times New Roman"/>
          <w:b/>
          <w:sz w:val="28"/>
          <w:szCs w:val="28"/>
        </w:rPr>
        <w:t>Учебно</w:t>
      </w:r>
      <w:proofErr w:type="spellEnd"/>
      <w:r w:rsidRPr="00462863">
        <w:rPr>
          <w:rFonts w:ascii="Times New Roman" w:hAnsi="Times New Roman" w:cs="Times New Roman"/>
          <w:b/>
          <w:sz w:val="28"/>
          <w:szCs w:val="28"/>
        </w:rPr>
        <w:t xml:space="preserve"> – методическое и материально – техническое обеспечение образовательного процесса</w:t>
      </w:r>
    </w:p>
    <w:p w:rsidR="00D36176" w:rsidRPr="00462863" w:rsidRDefault="00D36176" w:rsidP="00730FE3">
      <w:pPr>
        <w:spacing w:after="0" w:line="240" w:lineRule="auto"/>
        <w:rPr>
          <w:rFonts w:ascii="Times New Roman" w:hAnsi="Times New Roman" w:cs="Times New Roman"/>
        </w:rPr>
      </w:pPr>
      <w:r w:rsidRPr="00462863">
        <w:rPr>
          <w:rFonts w:ascii="Times New Roman" w:hAnsi="Times New Roman" w:cs="Times New Roman"/>
        </w:rPr>
        <w:t>Программа: О.М. Александрова. Русский родной язык. - М: Просвещение, 2019.</w:t>
      </w:r>
    </w:p>
    <w:p w:rsidR="00D36176" w:rsidRPr="00462863" w:rsidRDefault="00D36176" w:rsidP="00730FE3">
      <w:pPr>
        <w:spacing w:after="0" w:line="240" w:lineRule="auto"/>
        <w:rPr>
          <w:rFonts w:ascii="Times New Roman" w:hAnsi="Times New Roman" w:cs="Times New Roman"/>
        </w:rPr>
      </w:pPr>
      <w:r w:rsidRPr="00462863">
        <w:rPr>
          <w:rFonts w:ascii="Times New Roman" w:hAnsi="Times New Roman" w:cs="Times New Roman"/>
        </w:rPr>
        <w:t>Учебник: Русский родной язык. 4 к</w:t>
      </w:r>
      <w:r w:rsidR="002024F3" w:rsidRPr="00462863">
        <w:rPr>
          <w:rFonts w:ascii="Times New Roman" w:hAnsi="Times New Roman" w:cs="Times New Roman"/>
        </w:rPr>
        <w:t xml:space="preserve">ласс: </w:t>
      </w:r>
      <w:proofErr w:type="spellStart"/>
      <w:r w:rsidR="002024F3" w:rsidRPr="00462863">
        <w:rPr>
          <w:rFonts w:ascii="Times New Roman" w:hAnsi="Times New Roman" w:cs="Times New Roman"/>
        </w:rPr>
        <w:t>учеб</w:t>
      </w:r>
      <w:proofErr w:type="gramStart"/>
      <w:r w:rsidR="002024F3" w:rsidRPr="00462863">
        <w:rPr>
          <w:rFonts w:ascii="Times New Roman" w:hAnsi="Times New Roman" w:cs="Times New Roman"/>
        </w:rPr>
        <w:t>.п</w:t>
      </w:r>
      <w:proofErr w:type="gramEnd"/>
      <w:r w:rsidR="00730FE3" w:rsidRPr="00462863">
        <w:rPr>
          <w:rFonts w:ascii="Times New Roman" w:hAnsi="Times New Roman" w:cs="Times New Roman"/>
        </w:rPr>
        <w:t>особие</w:t>
      </w:r>
      <w:proofErr w:type="spellEnd"/>
      <w:r w:rsidR="00730FE3" w:rsidRPr="00462863">
        <w:rPr>
          <w:rFonts w:ascii="Times New Roman" w:hAnsi="Times New Roman" w:cs="Times New Roman"/>
        </w:rPr>
        <w:t xml:space="preserve"> для образовательных </w:t>
      </w:r>
      <w:r w:rsidRPr="00462863">
        <w:rPr>
          <w:rFonts w:ascii="Times New Roman" w:hAnsi="Times New Roman" w:cs="Times New Roman"/>
        </w:rPr>
        <w:t>организаций/О.М.Александро</w:t>
      </w:r>
      <w:r w:rsidR="002024F3" w:rsidRPr="00462863">
        <w:rPr>
          <w:rFonts w:ascii="Times New Roman" w:hAnsi="Times New Roman" w:cs="Times New Roman"/>
        </w:rPr>
        <w:t>ва и др./.- М: Просвещение, 2020</w:t>
      </w:r>
      <w:r w:rsidRPr="00462863">
        <w:rPr>
          <w:rFonts w:ascii="Times New Roman" w:hAnsi="Times New Roman" w:cs="Times New Roman"/>
        </w:rPr>
        <w:t>.</w:t>
      </w:r>
    </w:p>
    <w:tbl>
      <w:tblPr>
        <w:tblW w:w="0" w:type="auto"/>
        <w:tblCellSpacing w:w="15" w:type="dxa"/>
        <w:tblCellMar>
          <w:top w:w="15" w:type="dxa"/>
          <w:left w:w="15" w:type="dxa"/>
          <w:bottom w:w="15" w:type="dxa"/>
          <w:right w:w="15" w:type="dxa"/>
        </w:tblCellMar>
        <w:tblLook w:val="04A0"/>
      </w:tblPr>
      <w:tblGrid>
        <w:gridCol w:w="81"/>
        <w:gridCol w:w="219"/>
        <w:gridCol w:w="376"/>
      </w:tblGrid>
      <w:tr w:rsidR="00756EB3" w:rsidRPr="00462863" w:rsidTr="00756EB3">
        <w:trPr>
          <w:tblCellSpacing w:w="15" w:type="dxa"/>
        </w:trPr>
        <w:tc>
          <w:tcPr>
            <w:tcW w:w="0" w:type="auto"/>
            <w:vAlign w:val="center"/>
            <w:hideMark/>
          </w:tcPr>
          <w:p w:rsidR="00756EB3" w:rsidRPr="00462863" w:rsidRDefault="00756EB3" w:rsidP="00730FE3">
            <w:pPr>
              <w:numPr>
                <w:ilvl w:val="0"/>
                <w:numId w:val="29"/>
              </w:numPr>
              <w:spacing w:after="0" w:line="240" w:lineRule="auto"/>
              <w:rPr>
                <w:rFonts w:ascii="Times New Roman" w:hAnsi="Times New Roman" w:cs="Times New Roman"/>
              </w:rPr>
            </w:pPr>
          </w:p>
        </w:tc>
        <w:tc>
          <w:tcPr>
            <w:tcW w:w="550" w:type="dxa"/>
            <w:gridSpan w:val="2"/>
            <w:vAlign w:val="center"/>
            <w:hideMark/>
          </w:tcPr>
          <w:p w:rsidR="00756EB3" w:rsidRPr="00462863" w:rsidRDefault="00756EB3" w:rsidP="00730FE3">
            <w:pPr>
              <w:spacing w:after="0" w:line="240" w:lineRule="auto"/>
              <w:rPr>
                <w:rFonts w:ascii="Times New Roman" w:hAnsi="Times New Roman" w:cs="Times New Roman"/>
              </w:rPr>
            </w:pPr>
          </w:p>
        </w:tc>
      </w:tr>
      <w:tr w:rsidR="00756EB3" w:rsidRPr="00462863" w:rsidTr="00756EB3">
        <w:trPr>
          <w:tblCellSpacing w:w="15" w:type="dxa"/>
        </w:trPr>
        <w:tc>
          <w:tcPr>
            <w:tcW w:w="0" w:type="auto"/>
            <w:vAlign w:val="center"/>
            <w:hideMark/>
          </w:tcPr>
          <w:p w:rsidR="00756EB3" w:rsidRPr="00462863" w:rsidRDefault="00756EB3" w:rsidP="00D36176">
            <w:pPr>
              <w:numPr>
                <w:ilvl w:val="0"/>
                <w:numId w:val="30"/>
              </w:numPr>
              <w:rPr>
                <w:rFonts w:ascii="Times New Roman" w:hAnsi="Times New Roman" w:cs="Times New Roman"/>
              </w:rPr>
            </w:pPr>
          </w:p>
        </w:tc>
        <w:tc>
          <w:tcPr>
            <w:tcW w:w="550" w:type="dxa"/>
            <w:gridSpan w:val="2"/>
            <w:vAlign w:val="center"/>
            <w:hideMark/>
          </w:tcPr>
          <w:p w:rsidR="00756EB3" w:rsidRPr="00462863" w:rsidRDefault="00756EB3" w:rsidP="00D36176">
            <w:pPr>
              <w:rPr>
                <w:rFonts w:ascii="Times New Roman" w:hAnsi="Times New Roman" w:cs="Times New Roman"/>
              </w:rPr>
            </w:pPr>
          </w:p>
        </w:tc>
      </w:tr>
      <w:tr w:rsidR="00756EB3" w:rsidRPr="00D36176" w:rsidTr="00756EB3">
        <w:trPr>
          <w:tblCellSpacing w:w="15" w:type="dxa"/>
        </w:trPr>
        <w:tc>
          <w:tcPr>
            <w:tcW w:w="0" w:type="auto"/>
            <w:vAlign w:val="center"/>
            <w:hideMark/>
          </w:tcPr>
          <w:p w:rsidR="00756EB3" w:rsidRPr="00D36176" w:rsidRDefault="00756EB3" w:rsidP="00D36176">
            <w:pPr>
              <w:numPr>
                <w:ilvl w:val="0"/>
                <w:numId w:val="31"/>
              </w:numPr>
            </w:pPr>
          </w:p>
        </w:tc>
        <w:tc>
          <w:tcPr>
            <w:tcW w:w="550" w:type="dxa"/>
            <w:gridSpan w:val="2"/>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32"/>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33"/>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34"/>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35"/>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36"/>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37"/>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38"/>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39"/>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40"/>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41"/>
              </w:numPr>
            </w:pPr>
          </w:p>
        </w:tc>
        <w:tc>
          <w:tcPr>
            <w:tcW w:w="0" w:type="auto"/>
            <w:vAlign w:val="center"/>
            <w:hideMark/>
          </w:tcPr>
          <w:p w:rsidR="00756EB3" w:rsidRPr="00D36176" w:rsidRDefault="00756EB3" w:rsidP="00D36176"/>
        </w:tc>
      </w:tr>
      <w:tr w:rsidR="00756EB3" w:rsidRPr="00D36176" w:rsidTr="00756EB3">
        <w:trPr>
          <w:gridAfter w:val="1"/>
          <w:wAfter w:w="63" w:type="dxa"/>
          <w:tblCellSpacing w:w="15" w:type="dxa"/>
        </w:trPr>
        <w:tc>
          <w:tcPr>
            <w:tcW w:w="0" w:type="auto"/>
            <w:vAlign w:val="center"/>
            <w:hideMark/>
          </w:tcPr>
          <w:p w:rsidR="00756EB3" w:rsidRPr="00D36176" w:rsidRDefault="00756EB3" w:rsidP="00D36176">
            <w:pPr>
              <w:numPr>
                <w:ilvl w:val="0"/>
                <w:numId w:val="42"/>
              </w:numPr>
            </w:pPr>
          </w:p>
        </w:tc>
        <w:tc>
          <w:tcPr>
            <w:tcW w:w="0" w:type="auto"/>
            <w:vAlign w:val="center"/>
            <w:hideMark/>
          </w:tcPr>
          <w:p w:rsidR="00756EB3" w:rsidRPr="00D36176" w:rsidRDefault="00756EB3" w:rsidP="00D36176"/>
        </w:tc>
      </w:tr>
    </w:tbl>
    <w:p w:rsidR="009E1138" w:rsidRDefault="009E1138" w:rsidP="002024F3"/>
    <w:sectPr w:rsidR="009E1138" w:rsidSect="00F00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476"/>
    <w:multiLevelType w:val="multilevel"/>
    <w:tmpl w:val="A280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58609D"/>
    <w:multiLevelType w:val="multilevel"/>
    <w:tmpl w:val="86CA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F5BF7"/>
    <w:multiLevelType w:val="multilevel"/>
    <w:tmpl w:val="A5FC2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5807EC"/>
    <w:multiLevelType w:val="multilevel"/>
    <w:tmpl w:val="21EE2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980AEA"/>
    <w:multiLevelType w:val="multilevel"/>
    <w:tmpl w:val="DCE0393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1D526F"/>
    <w:multiLevelType w:val="multilevel"/>
    <w:tmpl w:val="78A0F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06F0B"/>
    <w:multiLevelType w:val="multilevel"/>
    <w:tmpl w:val="80908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B2596"/>
    <w:multiLevelType w:val="multilevel"/>
    <w:tmpl w:val="4186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6C301B"/>
    <w:multiLevelType w:val="multilevel"/>
    <w:tmpl w:val="6C0C7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EE4388"/>
    <w:multiLevelType w:val="multilevel"/>
    <w:tmpl w:val="DC683E1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3D4D03"/>
    <w:multiLevelType w:val="multilevel"/>
    <w:tmpl w:val="5E72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191F58"/>
    <w:multiLevelType w:val="multilevel"/>
    <w:tmpl w:val="6A2EE6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415A71"/>
    <w:multiLevelType w:val="multilevel"/>
    <w:tmpl w:val="B0A8A6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977E2"/>
    <w:multiLevelType w:val="multilevel"/>
    <w:tmpl w:val="CEFE70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6B457F"/>
    <w:multiLevelType w:val="multilevel"/>
    <w:tmpl w:val="99D625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784959"/>
    <w:multiLevelType w:val="multilevel"/>
    <w:tmpl w:val="643C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D23822"/>
    <w:multiLevelType w:val="multilevel"/>
    <w:tmpl w:val="443050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440380"/>
    <w:multiLevelType w:val="multilevel"/>
    <w:tmpl w:val="E3CA57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784F6E"/>
    <w:multiLevelType w:val="multilevel"/>
    <w:tmpl w:val="D012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CF43ED"/>
    <w:multiLevelType w:val="multilevel"/>
    <w:tmpl w:val="47364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2112C4"/>
    <w:multiLevelType w:val="multilevel"/>
    <w:tmpl w:val="4ACE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41370F"/>
    <w:multiLevelType w:val="multilevel"/>
    <w:tmpl w:val="137CDA9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D2F57"/>
    <w:multiLevelType w:val="multilevel"/>
    <w:tmpl w:val="AA0C13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EA005A"/>
    <w:multiLevelType w:val="multilevel"/>
    <w:tmpl w:val="6F72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E105CD"/>
    <w:multiLevelType w:val="multilevel"/>
    <w:tmpl w:val="794023F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31068C"/>
    <w:multiLevelType w:val="multilevel"/>
    <w:tmpl w:val="D15EB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366E0A"/>
    <w:multiLevelType w:val="multilevel"/>
    <w:tmpl w:val="9250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B7627B"/>
    <w:multiLevelType w:val="multilevel"/>
    <w:tmpl w:val="B726C2B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F4414D"/>
    <w:multiLevelType w:val="multilevel"/>
    <w:tmpl w:val="CD0C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C533FF"/>
    <w:multiLevelType w:val="multilevel"/>
    <w:tmpl w:val="E2AC9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8A7841"/>
    <w:multiLevelType w:val="multilevel"/>
    <w:tmpl w:val="348416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1FC4B72"/>
    <w:multiLevelType w:val="multilevel"/>
    <w:tmpl w:val="1E0E4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95063F"/>
    <w:multiLevelType w:val="multilevel"/>
    <w:tmpl w:val="94EE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16B03"/>
    <w:multiLevelType w:val="multilevel"/>
    <w:tmpl w:val="63763A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B432F29"/>
    <w:multiLevelType w:val="multilevel"/>
    <w:tmpl w:val="EB2C8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053697B"/>
    <w:multiLevelType w:val="multilevel"/>
    <w:tmpl w:val="A3E4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B50471"/>
    <w:multiLevelType w:val="multilevel"/>
    <w:tmpl w:val="16A4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96216E"/>
    <w:multiLevelType w:val="multilevel"/>
    <w:tmpl w:val="668C73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7F4147D"/>
    <w:multiLevelType w:val="multilevel"/>
    <w:tmpl w:val="77D8F8E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274B24"/>
    <w:multiLevelType w:val="multilevel"/>
    <w:tmpl w:val="DA6C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A65841"/>
    <w:multiLevelType w:val="multilevel"/>
    <w:tmpl w:val="E2EE7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DAD395A"/>
    <w:multiLevelType w:val="multilevel"/>
    <w:tmpl w:val="DF44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1768E9"/>
    <w:multiLevelType w:val="multilevel"/>
    <w:tmpl w:val="0360E9A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4"/>
  </w:num>
  <w:num w:numId="3">
    <w:abstractNumId w:val="8"/>
  </w:num>
  <w:num w:numId="4">
    <w:abstractNumId w:val="18"/>
  </w:num>
  <w:num w:numId="5">
    <w:abstractNumId w:val="29"/>
  </w:num>
  <w:num w:numId="6">
    <w:abstractNumId w:val="17"/>
  </w:num>
  <w:num w:numId="7">
    <w:abstractNumId w:val="19"/>
  </w:num>
  <w:num w:numId="8">
    <w:abstractNumId w:val="23"/>
  </w:num>
  <w:num w:numId="9">
    <w:abstractNumId w:val="39"/>
  </w:num>
  <w:num w:numId="10">
    <w:abstractNumId w:val="6"/>
  </w:num>
  <w:num w:numId="11">
    <w:abstractNumId w:val="1"/>
  </w:num>
  <w:num w:numId="12">
    <w:abstractNumId w:val="3"/>
  </w:num>
  <w:num w:numId="13">
    <w:abstractNumId w:val="25"/>
  </w:num>
  <w:num w:numId="14">
    <w:abstractNumId w:val="5"/>
  </w:num>
  <w:num w:numId="15">
    <w:abstractNumId w:val="15"/>
  </w:num>
  <w:num w:numId="16">
    <w:abstractNumId w:val="41"/>
  </w:num>
  <w:num w:numId="17">
    <w:abstractNumId w:val="20"/>
  </w:num>
  <w:num w:numId="18">
    <w:abstractNumId w:val="36"/>
  </w:num>
  <w:num w:numId="19">
    <w:abstractNumId w:val="0"/>
  </w:num>
  <w:num w:numId="20">
    <w:abstractNumId w:val="26"/>
  </w:num>
  <w:num w:numId="21">
    <w:abstractNumId w:val="10"/>
  </w:num>
  <w:num w:numId="22">
    <w:abstractNumId w:val="7"/>
  </w:num>
  <w:num w:numId="23">
    <w:abstractNumId w:val="35"/>
  </w:num>
  <w:num w:numId="24">
    <w:abstractNumId w:val="28"/>
  </w:num>
  <w:num w:numId="25">
    <w:abstractNumId w:val="32"/>
  </w:num>
  <w:num w:numId="26">
    <w:abstractNumId w:val="34"/>
  </w:num>
  <w:num w:numId="27">
    <w:abstractNumId w:val="2"/>
  </w:num>
  <w:num w:numId="28">
    <w:abstractNumId w:val="16"/>
  </w:num>
  <w:num w:numId="29">
    <w:abstractNumId w:val="30"/>
  </w:num>
  <w:num w:numId="30">
    <w:abstractNumId w:val="12"/>
  </w:num>
  <w:num w:numId="31">
    <w:abstractNumId w:val="33"/>
  </w:num>
  <w:num w:numId="32">
    <w:abstractNumId w:val="37"/>
  </w:num>
  <w:num w:numId="33">
    <w:abstractNumId w:val="13"/>
  </w:num>
  <w:num w:numId="34">
    <w:abstractNumId w:val="42"/>
  </w:num>
  <w:num w:numId="35">
    <w:abstractNumId w:val="27"/>
  </w:num>
  <w:num w:numId="36">
    <w:abstractNumId w:val="9"/>
  </w:num>
  <w:num w:numId="37">
    <w:abstractNumId w:val="4"/>
  </w:num>
  <w:num w:numId="38">
    <w:abstractNumId w:val="11"/>
  </w:num>
  <w:num w:numId="39">
    <w:abstractNumId w:val="24"/>
  </w:num>
  <w:num w:numId="40">
    <w:abstractNumId w:val="38"/>
  </w:num>
  <w:num w:numId="41">
    <w:abstractNumId w:val="21"/>
  </w:num>
  <w:num w:numId="42">
    <w:abstractNumId w:val="22"/>
  </w:num>
  <w:num w:numId="43">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8B6"/>
    <w:rsid w:val="000F31FD"/>
    <w:rsid w:val="002024F3"/>
    <w:rsid w:val="002376B7"/>
    <w:rsid w:val="00352FBD"/>
    <w:rsid w:val="003D6230"/>
    <w:rsid w:val="004166DA"/>
    <w:rsid w:val="00462863"/>
    <w:rsid w:val="004B578C"/>
    <w:rsid w:val="004E10EB"/>
    <w:rsid w:val="004F72CB"/>
    <w:rsid w:val="006A41AA"/>
    <w:rsid w:val="006B78B6"/>
    <w:rsid w:val="006E7A4F"/>
    <w:rsid w:val="00730FE3"/>
    <w:rsid w:val="00756EB3"/>
    <w:rsid w:val="009E1138"/>
    <w:rsid w:val="00A00A23"/>
    <w:rsid w:val="00D36176"/>
    <w:rsid w:val="00D37412"/>
    <w:rsid w:val="00E02642"/>
    <w:rsid w:val="00F002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2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0A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A23"/>
    <w:rPr>
      <w:rFonts w:ascii="Tahoma" w:hAnsi="Tahoma" w:cs="Tahoma"/>
      <w:sz w:val="16"/>
      <w:szCs w:val="16"/>
    </w:rPr>
  </w:style>
  <w:style w:type="paragraph" w:styleId="a6">
    <w:name w:val="List Paragraph"/>
    <w:basedOn w:val="a"/>
    <w:uiPriority w:val="34"/>
    <w:qFormat/>
    <w:rsid w:val="002376B7"/>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31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00A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0A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6304721">
      <w:bodyDiv w:val="1"/>
      <w:marLeft w:val="0"/>
      <w:marRight w:val="0"/>
      <w:marTop w:val="0"/>
      <w:marBottom w:val="0"/>
      <w:divBdr>
        <w:top w:val="none" w:sz="0" w:space="0" w:color="auto"/>
        <w:left w:val="none" w:sz="0" w:space="0" w:color="auto"/>
        <w:bottom w:val="none" w:sz="0" w:space="0" w:color="auto"/>
        <w:right w:val="none" w:sz="0" w:space="0" w:color="auto"/>
      </w:divBdr>
    </w:div>
    <w:div w:id="196203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3717</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Учитель</cp:lastModifiedBy>
  <cp:revision>5</cp:revision>
  <dcterms:created xsi:type="dcterms:W3CDTF">2021-09-13T10:55:00Z</dcterms:created>
  <dcterms:modified xsi:type="dcterms:W3CDTF">2023-02-20T10:45:00Z</dcterms:modified>
</cp:coreProperties>
</file>