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B540" w14:textId="77777777" w:rsidR="00F11FC5" w:rsidRDefault="00F11FC5" w:rsidP="00F56AE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63A414D" w14:textId="191E2B01" w:rsidR="00F11FC5" w:rsidRDefault="00AB3DC5" w:rsidP="00F5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48F547" wp14:editId="1FB69E0A">
            <wp:extent cx="6169025" cy="872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39" cy="873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1355B" w14:textId="77777777" w:rsidR="00AB3DC5" w:rsidRDefault="00AB3DC5" w:rsidP="00F5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B8E9F" w14:textId="77777777" w:rsidR="00AB3DC5" w:rsidRDefault="00AB3DC5" w:rsidP="00F5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7F3EC" w14:textId="63089AE7" w:rsidR="000D252C" w:rsidRPr="0023688A" w:rsidRDefault="000D252C" w:rsidP="00F5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8A">
        <w:rPr>
          <w:rFonts w:ascii="Times New Roman" w:hAnsi="Times New Roman" w:cs="Times New Roman"/>
          <w:b/>
          <w:sz w:val="28"/>
          <w:szCs w:val="28"/>
        </w:rPr>
        <w:t>Рабочая программа по родному языку (русскому) для 3 класса</w:t>
      </w:r>
    </w:p>
    <w:p w14:paraId="2485937B" w14:textId="77777777" w:rsidR="000D252C" w:rsidRPr="0023688A" w:rsidRDefault="00F11FC5" w:rsidP="000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 – 2022</w:t>
      </w:r>
      <w:r w:rsidR="000D252C" w:rsidRPr="0023688A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14:paraId="33779B25" w14:textId="77777777" w:rsidR="005F56FD" w:rsidRPr="0023688A" w:rsidRDefault="000D252C" w:rsidP="00B1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88A">
        <w:rPr>
          <w:rFonts w:ascii="Times New Roman" w:hAnsi="Times New Roman" w:cs="Times New Roman"/>
          <w:b/>
          <w:sz w:val="28"/>
          <w:szCs w:val="28"/>
        </w:rPr>
        <w:tab/>
      </w:r>
    </w:p>
    <w:p w14:paraId="0E879C88" w14:textId="77777777" w:rsidR="00974C7D" w:rsidRPr="0023688A" w:rsidRDefault="00974C7D" w:rsidP="00974C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8CC8D4" w14:textId="77777777" w:rsidR="00B166DD" w:rsidRPr="0023688A" w:rsidRDefault="00B166DD" w:rsidP="00B166DD">
      <w:pPr>
        <w:pStyle w:val="a5"/>
        <w:spacing w:before="0" w:beforeAutospacing="0" w:after="0" w:afterAutospacing="0" w:line="336" w:lineRule="atLeast"/>
        <w:rPr>
          <w:sz w:val="28"/>
          <w:szCs w:val="28"/>
        </w:rPr>
      </w:pPr>
      <w:r w:rsidRPr="0023688A">
        <w:rPr>
          <w:b/>
          <w:bCs/>
          <w:sz w:val="28"/>
          <w:szCs w:val="28"/>
        </w:rPr>
        <w:t xml:space="preserve"> Пояснительная записка</w:t>
      </w:r>
    </w:p>
    <w:p w14:paraId="4B012211" w14:textId="77777777" w:rsidR="00B166DD" w:rsidRPr="0023688A" w:rsidRDefault="00B166DD" w:rsidP="00B166DD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основе:</w:t>
      </w:r>
    </w:p>
    <w:p w14:paraId="0584B0BC" w14:textId="77777777" w:rsidR="00B166DD" w:rsidRPr="0023688A" w:rsidRDefault="00B166DD" w:rsidP="00B166DD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</w:t>
      </w:r>
      <w:r w:rsidR="00471EE2" w:rsidRPr="002368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68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7CC582" w14:textId="77777777" w:rsidR="00B166DD" w:rsidRPr="0023688A" w:rsidRDefault="00B166DD" w:rsidP="00B16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23B1E252" w14:textId="77777777" w:rsidR="00B166DD" w:rsidRPr="0023688A" w:rsidRDefault="00B166DD" w:rsidP="00B166DD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- Примерной основной образовательной программы начального общего образования, входящей в государственный реестр</w:t>
      </w:r>
    </w:p>
    <w:p w14:paraId="7A443250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- Федеральных государственных образовательных стандартов второго поколения, на основе программы по родному русскому языку авторов:</w:t>
      </w: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Александровой О.М., Вербицкой Л.А., Богданова С.И., Кузнецовой М.И, </w:t>
      </w:r>
      <w:proofErr w:type="spellStart"/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Петленко</w:t>
      </w:r>
      <w:proofErr w:type="spellEnd"/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 ,Романовой В.Ю., Рябининой Л.А., Соколовой Т.Н.</w:t>
      </w:r>
    </w:p>
    <w:p w14:paraId="254B0EB1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F57DE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учебного предмета «Русский родной язык» разработана для реализации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14:paraId="6F5AC8FF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усвоения.</w:t>
      </w:r>
    </w:p>
    <w:p w14:paraId="08DDC751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</w:t>
      </w:r>
      <w:r w:rsidRPr="0023688A">
        <w:rPr>
          <w:rFonts w:ascii="Times New Roman" w:eastAsia="Times New Roman" w:hAnsi="Times New Roman" w:cs="Times New Roman"/>
          <w:color w:val="78797B"/>
          <w:sz w:val="28"/>
          <w:szCs w:val="28"/>
        </w:rPr>
        <w:t>.</w:t>
      </w:r>
    </w:p>
    <w:p w14:paraId="3F341876" w14:textId="77777777" w:rsidR="0023688A" w:rsidRDefault="0023688A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B3CE2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изучения родного (русского) языка являются:</w:t>
      </w:r>
    </w:p>
    <w:p w14:paraId="7A7B9805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</w:t>
      </w:r>
    </w:p>
    <w:p w14:paraId="7283E38F" w14:textId="77777777" w:rsidR="00B166DD" w:rsidRPr="0023688A" w:rsidRDefault="00B166DD" w:rsidP="00B166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48BDECF2" w14:textId="77777777" w:rsidR="00B166DD" w:rsidRPr="0023688A" w:rsidRDefault="00B166DD" w:rsidP="00B166D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3937CD77" w14:textId="77777777" w:rsidR="00B166DD" w:rsidRPr="0023688A" w:rsidRDefault="00B166DD" w:rsidP="00B166D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2CD227FF" w14:textId="77777777" w:rsidR="00B166DD" w:rsidRPr="0023688A" w:rsidRDefault="00B166DD" w:rsidP="00B166D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15552C58" w14:textId="77777777" w:rsidR="00B166DD" w:rsidRPr="0023688A" w:rsidRDefault="00B166DD" w:rsidP="00B166D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14:paraId="7F92E31D" w14:textId="77777777" w:rsidR="00B166DD" w:rsidRPr="0023688A" w:rsidRDefault="00B166DD" w:rsidP="00B166D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11FC3C0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A56C19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«русский родной язык» в учебном плане</w:t>
      </w:r>
      <w:r w:rsidRPr="0023688A">
        <w:rPr>
          <w:rFonts w:ascii="Times New Roman" w:eastAsia="Times New Roman" w:hAnsi="Times New Roman" w:cs="Times New Roman"/>
          <w:sz w:val="28"/>
          <w:szCs w:val="28"/>
        </w:rPr>
        <w:t xml:space="preserve"> (0,5 час в неделю) - 17 часов в год</w:t>
      </w:r>
    </w:p>
    <w:p w14:paraId="3730E2A2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733BE3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«РУССКИЙ </w:t>
      </w: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РОДНОЙ ЯЗЫК»</w:t>
      </w:r>
    </w:p>
    <w:p w14:paraId="04CD67E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5717ED19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У выпускника будут сформированы:</w:t>
      </w:r>
    </w:p>
    <w:p w14:paraId="4BEFAC4D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оценка своей вежливости;</w:t>
      </w:r>
    </w:p>
    <w:p w14:paraId="44B1E61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степень вежливости при общении людей (вежливо – невежливо – грубо);</w:t>
      </w:r>
    </w:p>
    <w:p w14:paraId="77D5755E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важности соблюдения правил речевого этикета для успешного общения, установления добрых, уважительных взаимоотношений;</w:t>
      </w:r>
    </w:p>
    <w:p w14:paraId="5304960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осознаниесвоейответственностизапроизнесѐнное или написанное слово;</w:t>
      </w:r>
    </w:p>
    <w:p w14:paraId="71FB6BC4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добрых дел, подтверждающих добрые слова.</w:t>
      </w:r>
    </w:p>
    <w:p w14:paraId="5562426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 </w:t>
      </w:r>
      <w:r w:rsidRPr="0023688A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3599469A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14:paraId="543640B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формулировать тему урока после предварительного обсуждения;</w:t>
      </w:r>
    </w:p>
    <w:p w14:paraId="405E4E61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определять степень успешности выполнения своей работы и работы всех, исходя из имеющихся критериев;</w:t>
      </w:r>
    </w:p>
    <w:p w14:paraId="7CF1B02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критически осмысливать свой опыт общения, выявлять причины удач и неудач при взаимодействии;</w:t>
      </w:r>
    </w:p>
    <w:p w14:paraId="5EFFF553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осознавать разнообразие текстов (жанров), продуцируемых людьми для решения коммуникативных задач;</w:t>
      </w:r>
    </w:p>
    <w:p w14:paraId="1C7368AA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учиться подчинять своѐ высказывание задаче взаимодействия.</w:t>
      </w:r>
    </w:p>
    <w:p w14:paraId="128310B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14:paraId="4925C102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14:paraId="486A32D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находить нужную информацию, используя словари, помещѐнные в учебнике (толковый, синонимический, фразеологический);</w:t>
      </w:r>
    </w:p>
    <w:p w14:paraId="2D2DE03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выделять существенную информацию из текстов разных видов;</w:t>
      </w:r>
    </w:p>
    <w:p w14:paraId="53FE691A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14:paraId="6212F83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поступками героев произведений;</w:t>
      </w:r>
    </w:p>
    <w:p w14:paraId="0CC933C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устанавливать аналогии.</w:t>
      </w:r>
    </w:p>
    <w:p w14:paraId="1DD4B61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осуществлять поиск необходимой информации, используя учебные пособия, фонды библиотек и Интернет;</w:t>
      </w:r>
    </w:p>
    <w:p w14:paraId="045B0EF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сравнивать и классифицировать жизненные явления, типы литературных произведений.</w:t>
      </w:r>
    </w:p>
    <w:p w14:paraId="3459D573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14:paraId="755E6DB2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14:paraId="42A34C76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14:paraId="0DB91C05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1174946E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406F04A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14:paraId="7E13039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A7E82AA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14:paraId="22678B8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lastRenderedPageBreak/>
        <w:t>задавать вопросы;</w:t>
      </w:r>
    </w:p>
    <w:p w14:paraId="795F7BDF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контролировать действия партнера;</w:t>
      </w:r>
    </w:p>
    <w:p w14:paraId="5F201A1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14:paraId="6D94C1F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EE2C925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4B802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34807824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3F8DCF5A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приводить примеры задач общения и речевых ролей коммуникантов;</w:t>
      </w:r>
    </w:p>
    <w:p w14:paraId="3E58741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отличать подготовленную и неподготовленную речь;</w:t>
      </w:r>
    </w:p>
    <w:p w14:paraId="626B036D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знать особенности неподготовленной речи;</w:t>
      </w:r>
    </w:p>
    <w:p w14:paraId="3E6F61B6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осознавать важность соблюдения норм (орфоэпических, лексических, грамматических) для успешного общения;</w:t>
      </w:r>
    </w:p>
    <w:p w14:paraId="52045949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знать особенности этикетных жанров комплимента, поздравления;</w:t>
      </w:r>
    </w:p>
    <w:p w14:paraId="0BE21B04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реализовывать жанры комплимента, поздравления с учѐтом коммуникативной ситуации;</w:t>
      </w:r>
    </w:p>
    <w:p w14:paraId="7C33259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знать особенности диалога и монолога;</w:t>
      </w:r>
    </w:p>
    <w:p w14:paraId="51361A73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анализировать абзацные отступы, шрифтовые и цветовые выделения в учебных текстах;</w:t>
      </w:r>
    </w:p>
    <w:p w14:paraId="23A18CB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выделения в продуцируемых письменных текстах;</w:t>
      </w:r>
    </w:p>
    <w:p w14:paraId="07A0014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14:paraId="205DCE7F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пользоваться основными способами правки текста;</w:t>
      </w:r>
    </w:p>
    <w:p w14:paraId="49C79F79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создавать по аналогии собственный текст в жанре сказки и загадки;</w:t>
      </w:r>
    </w:p>
    <w:p w14:paraId="0A3DCDC9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восстанавливать текст, дополняя его начало или окончание, или пополняя его событиями;</w:t>
      </w:r>
    </w:p>
    <w:p w14:paraId="000C4FEC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составлять устный рассказ по репродукциям картин художников и/или на основе личного опыта;</w:t>
      </w:r>
    </w:p>
    <w:p w14:paraId="7362B12D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2C33FE24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 получит возможность научиться</w:t>
      </w: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1A976D4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называть свои речевые роли в разных ситуациях общения;</w:t>
      </w:r>
    </w:p>
    <w:p w14:paraId="3D40955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приводить примеры успешного общения в жизни людей и в литературных произведениях устанавливать ассоциации с жизненным опытом, с впечатлениями от восприятия других видов искусства;</w:t>
      </w:r>
    </w:p>
    <w:p w14:paraId="71AEA4F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составлять по аналогии устные рассказы (повествование, рассуждение, описание).</w:t>
      </w:r>
    </w:p>
    <w:p w14:paraId="53FA8612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различать подготовленную и неподготовленную речь;</w:t>
      </w:r>
    </w:p>
    <w:p w14:paraId="4CF6362E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называть приѐмы подготовки устного высказывания;</w:t>
      </w:r>
    </w:p>
    <w:p w14:paraId="1C89742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приводить примеры ситуаций, когда следует говорить подробно, а когда – кратко; оценивать похвалу с точки зрения еѐ правдивости и отобранных средств выражения определять позиции героев художественного текста, позицию автора художественного текста.;</w:t>
      </w:r>
    </w:p>
    <w:p w14:paraId="6039D62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выразить похвалу и ответить нанеѐ в соответствии с коммуникативной ситуацией;</w:t>
      </w:r>
    </w:p>
    <w:p w14:paraId="25D99C24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называть задачи слушания;</w:t>
      </w:r>
    </w:p>
    <w:p w14:paraId="2847E23A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формулировать свою задачу как слушателя в конкретной ситуации;</w:t>
      </w:r>
    </w:p>
    <w:p w14:paraId="68BE9A0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демонстрировать уместное использование сигналов внимательного слушателя;</w:t>
      </w:r>
    </w:p>
    <w:p w14:paraId="73288311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анализировать роль различных выделений в учебных текстах</w:t>
      </w:r>
    </w:p>
    <w:p w14:paraId="743912A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4C8E0EC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писать сочинения по поводу прочитанного в виде читательских аннотации или отзыва;</w:t>
      </w:r>
    </w:p>
    <w:p w14:paraId="00D8B37F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146AB72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создавать проекты в виде книжек-самоделок, презентаций с аудиовизуальной поддержкой и пояснениями;</w:t>
      </w:r>
    </w:p>
    <w:p w14:paraId="5D01067E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14:paraId="0B63056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D1FDC0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00B2B3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451ED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579CD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 «Русский родной язык»</w:t>
      </w:r>
    </w:p>
    <w:p w14:paraId="64295A65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217DB08E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следующие разделы:</w:t>
      </w:r>
    </w:p>
    <w:p w14:paraId="6DEB0595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sz w:val="28"/>
          <w:szCs w:val="28"/>
        </w:rPr>
        <w:t>Русский язык: прошлое и настоящее.</w:t>
      </w:r>
    </w:p>
    <w:p w14:paraId="6C4228B3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Язык в действии: слово, предложение.</w:t>
      </w:r>
    </w:p>
    <w:p w14:paraId="412059BB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Секреты речи и текста.</w:t>
      </w:r>
    </w:p>
    <w:p w14:paraId="111F3AC5" w14:textId="77777777" w:rsidR="0012265B" w:rsidRPr="0023688A" w:rsidRDefault="0012265B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61E5741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Содержание ориентировано на воспитание уважения к русскому языку как основе русской культуры и литературы.</w:t>
      </w:r>
    </w:p>
    <w:p w14:paraId="05064197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14:paraId="5C0F03C3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14:paraId="47103BBD" w14:textId="77777777" w:rsidR="00B166DD" w:rsidRPr="0023688A" w:rsidRDefault="00B166DD" w:rsidP="00B166DD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14:paraId="54D08AB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666C24" w14:textId="77777777" w:rsidR="0023688A" w:rsidRDefault="0023688A" w:rsidP="00B1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4F7CDD" w14:textId="77777777" w:rsidR="0023688A" w:rsidRDefault="0023688A" w:rsidP="00B1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7617AE" w14:textId="77777777" w:rsidR="0023688A" w:rsidRDefault="0023688A" w:rsidP="00B1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74F8B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 с указанием количества часов на освоение каждой темы для 3 класса</w:t>
      </w:r>
      <w:r w:rsidR="0012265B"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C335F76" w14:textId="77777777" w:rsidR="0012265B" w:rsidRPr="0023688A" w:rsidRDefault="0012265B" w:rsidP="00B1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2265B" w:rsidRPr="0023688A" w14:paraId="50C1C193" w14:textId="77777777" w:rsidTr="0012265B">
        <w:tc>
          <w:tcPr>
            <w:tcW w:w="1101" w:type="dxa"/>
          </w:tcPr>
          <w:p w14:paraId="09E21527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41522035" w14:textId="77777777" w:rsidR="0012265B" w:rsidRPr="0023688A" w:rsidRDefault="0012265B" w:rsidP="00122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14:paraId="06AA5D16" w14:textId="77777777" w:rsidR="0012265B" w:rsidRPr="0023688A" w:rsidRDefault="0012265B" w:rsidP="00122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2265B" w:rsidRPr="0023688A" w14:paraId="17357D28" w14:textId="77777777" w:rsidTr="008D31F8">
        <w:tc>
          <w:tcPr>
            <w:tcW w:w="9571" w:type="dxa"/>
            <w:gridSpan w:val="3"/>
          </w:tcPr>
          <w:p w14:paraId="342C012A" w14:textId="77777777" w:rsidR="0012265B" w:rsidRPr="0023688A" w:rsidRDefault="00987C3E" w:rsidP="00987C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 в действии (9 часов)</w:t>
            </w:r>
          </w:p>
        </w:tc>
      </w:tr>
      <w:tr w:rsidR="0012265B" w:rsidRPr="0023688A" w14:paraId="0C86EDA1" w14:textId="77777777" w:rsidTr="0012265B">
        <w:tc>
          <w:tcPr>
            <w:tcW w:w="1101" w:type="dxa"/>
          </w:tcPr>
          <w:p w14:paraId="7A0F1349" w14:textId="77777777" w:rsidR="0012265B" w:rsidRPr="0023688A" w:rsidRDefault="00987C3E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375E"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5279" w:type="dxa"/>
          </w:tcPr>
          <w:p w14:paraId="2F63DAB8" w14:textId="77777777" w:rsidR="0012265B" w:rsidRPr="0023688A" w:rsidRDefault="00987C3E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нужны суффиксы?</w:t>
            </w:r>
          </w:p>
        </w:tc>
        <w:tc>
          <w:tcPr>
            <w:tcW w:w="3191" w:type="dxa"/>
          </w:tcPr>
          <w:p w14:paraId="24CAA0C8" w14:textId="77777777" w:rsidR="0012265B" w:rsidRPr="0023688A" w:rsidRDefault="007E63A6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12265B" w:rsidRPr="0023688A" w14:paraId="3FBABBCF" w14:textId="77777777" w:rsidTr="0012265B">
        <w:tc>
          <w:tcPr>
            <w:tcW w:w="1101" w:type="dxa"/>
          </w:tcPr>
          <w:p w14:paraId="2F56EC37" w14:textId="77777777" w:rsidR="0012265B" w:rsidRPr="0023688A" w:rsidRDefault="0069375E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14:paraId="34B0D2B2" w14:textId="77777777" w:rsidR="00B43ED9" w:rsidRPr="0023688A" w:rsidRDefault="00B43ED9" w:rsidP="00B43E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особенности рода имён существительных есть в русском языке?</w:t>
            </w:r>
          </w:p>
          <w:p w14:paraId="7E8FD2E6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E9AB265" w14:textId="77777777" w:rsidR="0012265B" w:rsidRPr="0023688A" w:rsidRDefault="007E63A6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2265B" w:rsidRPr="0023688A" w14:paraId="7377F877" w14:textId="77777777" w:rsidTr="0012265B">
        <w:tc>
          <w:tcPr>
            <w:tcW w:w="1101" w:type="dxa"/>
          </w:tcPr>
          <w:p w14:paraId="79C3DC6C" w14:textId="77777777" w:rsidR="0012265B" w:rsidRPr="0023688A" w:rsidRDefault="0069375E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14:paraId="69EC0E79" w14:textId="77777777" w:rsidR="0012265B" w:rsidRPr="0023688A" w:rsidRDefault="0069375E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имена существительные «умеют» изменяться по числам?</w:t>
            </w:r>
          </w:p>
        </w:tc>
        <w:tc>
          <w:tcPr>
            <w:tcW w:w="3191" w:type="dxa"/>
          </w:tcPr>
          <w:p w14:paraId="1FF41FE3" w14:textId="77777777" w:rsidR="0012265B" w:rsidRPr="0023688A" w:rsidRDefault="007E63A6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2265B" w:rsidRPr="0023688A" w14:paraId="4EA3F268" w14:textId="77777777" w:rsidTr="0012265B">
        <w:tc>
          <w:tcPr>
            <w:tcW w:w="1101" w:type="dxa"/>
          </w:tcPr>
          <w:p w14:paraId="5C83E57D" w14:textId="77777777" w:rsidR="0012265B" w:rsidRPr="0023688A" w:rsidRDefault="0069375E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5279" w:type="dxa"/>
          </w:tcPr>
          <w:p w14:paraId="4B07DAC7" w14:textId="77777777" w:rsidR="0069375E" w:rsidRPr="0023688A" w:rsidRDefault="0069375E" w:rsidP="00693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изменяются имена существительные</w:t>
            </w:r>
          </w:p>
          <w:p w14:paraId="0760F37E" w14:textId="77777777" w:rsidR="0012265B" w:rsidRPr="0023688A" w:rsidRDefault="0069375E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Во множественном числе?</w:t>
            </w:r>
          </w:p>
        </w:tc>
        <w:tc>
          <w:tcPr>
            <w:tcW w:w="3191" w:type="dxa"/>
          </w:tcPr>
          <w:p w14:paraId="2D69CB2B" w14:textId="77777777" w:rsidR="0012265B" w:rsidRPr="0023688A" w:rsidRDefault="0069375E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12265B" w:rsidRPr="0023688A" w14:paraId="1E885C95" w14:textId="77777777" w:rsidTr="0012265B">
        <w:tc>
          <w:tcPr>
            <w:tcW w:w="1101" w:type="dxa"/>
          </w:tcPr>
          <w:p w14:paraId="02976C0F" w14:textId="77777777" w:rsidR="0012265B" w:rsidRPr="0023688A" w:rsidRDefault="0069375E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5279" w:type="dxa"/>
          </w:tcPr>
          <w:p w14:paraId="06191AA0" w14:textId="77777777" w:rsidR="0012265B" w:rsidRPr="0023688A" w:rsidRDefault="0069375E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в русском языке такие разные предлоги?</w:t>
            </w:r>
          </w:p>
        </w:tc>
        <w:tc>
          <w:tcPr>
            <w:tcW w:w="3191" w:type="dxa"/>
          </w:tcPr>
          <w:p w14:paraId="0C1F0ED3" w14:textId="77777777" w:rsidR="0012265B" w:rsidRPr="0023688A" w:rsidRDefault="007E63A6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12265B" w:rsidRPr="0023688A" w14:paraId="4C6F7BF2" w14:textId="77777777" w:rsidTr="0012265B">
        <w:tc>
          <w:tcPr>
            <w:tcW w:w="1101" w:type="dxa"/>
          </w:tcPr>
          <w:p w14:paraId="70548397" w14:textId="77777777" w:rsidR="0012265B" w:rsidRPr="0023688A" w:rsidRDefault="0069375E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14:paraId="75492B64" w14:textId="77777777" w:rsidR="0012265B" w:rsidRPr="0023688A" w:rsidRDefault="0069375E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тест по теме «Язык в действии»</w:t>
            </w:r>
          </w:p>
        </w:tc>
        <w:tc>
          <w:tcPr>
            <w:tcW w:w="3191" w:type="dxa"/>
          </w:tcPr>
          <w:p w14:paraId="13129F21" w14:textId="77777777" w:rsidR="0012265B" w:rsidRPr="0023688A" w:rsidRDefault="007E63A6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9375E" w:rsidRPr="0023688A" w14:paraId="5CB9F8E1" w14:textId="77777777" w:rsidTr="00480267">
        <w:tc>
          <w:tcPr>
            <w:tcW w:w="9571" w:type="dxa"/>
            <w:gridSpan w:val="3"/>
          </w:tcPr>
          <w:p w14:paraId="6BF2CD46" w14:textId="77777777" w:rsidR="0069375E" w:rsidRPr="0023688A" w:rsidRDefault="0069375E" w:rsidP="006937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Секреты речи и текста (8 часов)</w:t>
            </w:r>
          </w:p>
        </w:tc>
      </w:tr>
      <w:tr w:rsidR="0012265B" w:rsidRPr="0023688A" w14:paraId="45C7643A" w14:textId="77777777" w:rsidTr="0012265B">
        <w:tc>
          <w:tcPr>
            <w:tcW w:w="1101" w:type="dxa"/>
          </w:tcPr>
          <w:p w14:paraId="658DB2B7" w14:textId="77777777" w:rsidR="0012265B" w:rsidRPr="0023688A" w:rsidRDefault="009E513A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10- 11</w:t>
            </w:r>
          </w:p>
        </w:tc>
        <w:tc>
          <w:tcPr>
            <w:tcW w:w="5279" w:type="dxa"/>
          </w:tcPr>
          <w:p w14:paraId="080E14AA" w14:textId="77777777" w:rsidR="0012265B" w:rsidRPr="0023688A" w:rsidRDefault="009E513A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тексты-рассуждения</w:t>
            </w:r>
          </w:p>
        </w:tc>
        <w:tc>
          <w:tcPr>
            <w:tcW w:w="3191" w:type="dxa"/>
          </w:tcPr>
          <w:p w14:paraId="1F3B6CBD" w14:textId="77777777" w:rsidR="0012265B" w:rsidRPr="0023688A" w:rsidRDefault="009E513A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12265B" w:rsidRPr="0023688A" w14:paraId="295C2B2B" w14:textId="77777777" w:rsidTr="0012265B">
        <w:tc>
          <w:tcPr>
            <w:tcW w:w="1101" w:type="dxa"/>
          </w:tcPr>
          <w:p w14:paraId="0D5CEF8C" w14:textId="77777777" w:rsidR="0012265B" w:rsidRPr="0023688A" w:rsidRDefault="009E513A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12 - 15</w:t>
            </w:r>
          </w:p>
        </w:tc>
        <w:tc>
          <w:tcPr>
            <w:tcW w:w="5279" w:type="dxa"/>
          </w:tcPr>
          <w:p w14:paraId="415E859B" w14:textId="77777777" w:rsidR="0012265B" w:rsidRPr="0023688A" w:rsidRDefault="009E513A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редактировать тексты</w:t>
            </w:r>
          </w:p>
        </w:tc>
        <w:tc>
          <w:tcPr>
            <w:tcW w:w="3191" w:type="dxa"/>
          </w:tcPr>
          <w:p w14:paraId="62386A8A" w14:textId="77777777" w:rsidR="0012265B" w:rsidRPr="0023688A" w:rsidRDefault="009E513A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12265B" w:rsidRPr="0023688A" w14:paraId="78705272" w14:textId="77777777" w:rsidTr="0012265B">
        <w:tc>
          <w:tcPr>
            <w:tcW w:w="1101" w:type="dxa"/>
          </w:tcPr>
          <w:p w14:paraId="4FF0CDD6" w14:textId="77777777" w:rsidR="0012265B" w:rsidRPr="0023688A" w:rsidRDefault="009E513A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5279" w:type="dxa"/>
          </w:tcPr>
          <w:p w14:paraId="641573F1" w14:textId="77777777" w:rsidR="0012265B" w:rsidRPr="0023688A" w:rsidRDefault="009E513A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тексты - повествования</w:t>
            </w:r>
          </w:p>
        </w:tc>
        <w:tc>
          <w:tcPr>
            <w:tcW w:w="3191" w:type="dxa"/>
          </w:tcPr>
          <w:p w14:paraId="260DBF4A" w14:textId="77777777" w:rsidR="0012265B" w:rsidRPr="0023688A" w:rsidRDefault="009E513A" w:rsidP="007E63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12265B" w:rsidRPr="0023688A" w14:paraId="4EF0345A" w14:textId="77777777" w:rsidTr="0012265B">
        <w:tc>
          <w:tcPr>
            <w:tcW w:w="1101" w:type="dxa"/>
          </w:tcPr>
          <w:p w14:paraId="0817D415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152FD610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733F2A3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5290E14F" w14:textId="77777777" w:rsidTr="0012265B">
        <w:tc>
          <w:tcPr>
            <w:tcW w:w="1101" w:type="dxa"/>
          </w:tcPr>
          <w:p w14:paraId="70153211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782E9A0D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ED8E9DF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7B5A079B" w14:textId="77777777" w:rsidTr="0012265B">
        <w:tc>
          <w:tcPr>
            <w:tcW w:w="1101" w:type="dxa"/>
          </w:tcPr>
          <w:p w14:paraId="1B20709D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68CF381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86665BF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79E97192" w14:textId="77777777" w:rsidTr="0012265B">
        <w:tc>
          <w:tcPr>
            <w:tcW w:w="1101" w:type="dxa"/>
          </w:tcPr>
          <w:p w14:paraId="47E2C07E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60FF6CED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202A10E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51E38C4E" w14:textId="77777777" w:rsidTr="0012265B">
        <w:tc>
          <w:tcPr>
            <w:tcW w:w="1101" w:type="dxa"/>
          </w:tcPr>
          <w:p w14:paraId="0BB6E5EE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029F808E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C1377B1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392F0E47" w14:textId="77777777" w:rsidTr="0012265B">
        <w:tc>
          <w:tcPr>
            <w:tcW w:w="1101" w:type="dxa"/>
          </w:tcPr>
          <w:p w14:paraId="218A765D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57EB8215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0EA5798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58A1A2C2" w14:textId="77777777" w:rsidTr="0012265B">
        <w:tc>
          <w:tcPr>
            <w:tcW w:w="1101" w:type="dxa"/>
          </w:tcPr>
          <w:p w14:paraId="5D438C24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036417ED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1F68038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5B51932A" w14:textId="77777777" w:rsidTr="0012265B">
        <w:tc>
          <w:tcPr>
            <w:tcW w:w="1101" w:type="dxa"/>
          </w:tcPr>
          <w:p w14:paraId="4BEDD214" w14:textId="77777777" w:rsidR="0012265B" w:rsidRPr="0023688A" w:rsidRDefault="0012265B" w:rsidP="00987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7DA12ECA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B8D004F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65B" w:rsidRPr="0023688A" w14:paraId="2C032CB8" w14:textId="77777777" w:rsidTr="0012265B">
        <w:tc>
          <w:tcPr>
            <w:tcW w:w="1101" w:type="dxa"/>
          </w:tcPr>
          <w:p w14:paraId="6387A280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6571E615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D94AECF" w14:textId="77777777" w:rsidR="0012265B" w:rsidRPr="0023688A" w:rsidRDefault="0012265B" w:rsidP="00B16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D74971" w14:textId="77777777" w:rsidR="0012265B" w:rsidRPr="0023688A" w:rsidRDefault="0012265B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29292D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1D74DE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195A78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учебно-методического и материально технического обеспечения</w:t>
      </w:r>
    </w:p>
    <w:p w14:paraId="14B05DC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Русский родной язык. 3 класс: учеб. пособие для общеобразовательных организаций /О.М. Александрова и др./ –</w:t>
      </w:r>
      <w:proofErr w:type="spellStart"/>
      <w:proofErr w:type="gramStart"/>
      <w:r w:rsidRPr="0023688A">
        <w:rPr>
          <w:rFonts w:ascii="Times New Roman" w:eastAsia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23688A">
        <w:rPr>
          <w:rFonts w:ascii="Times New Roman" w:eastAsia="Times New Roman" w:hAnsi="Times New Roman" w:cs="Times New Roman"/>
          <w:sz w:val="28"/>
          <w:szCs w:val="28"/>
        </w:rPr>
        <w:t>, 2019-144 с.</w:t>
      </w:r>
    </w:p>
    <w:p w14:paraId="4D0A46E7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88A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14:paraId="1E4EDAD2" w14:textId="77777777" w:rsidR="00B166DD" w:rsidRPr="0023688A" w:rsidRDefault="00B166DD" w:rsidP="00B16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2D6807" w14:textId="77777777" w:rsidR="00974C7D" w:rsidRPr="0023688A" w:rsidRDefault="00974C7D" w:rsidP="0097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CC829" w14:textId="77777777" w:rsidR="00B166DD" w:rsidRPr="0023688A" w:rsidRDefault="00B166DD" w:rsidP="0097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78ACA" w14:textId="77777777" w:rsidR="00B166DD" w:rsidRPr="0023688A" w:rsidRDefault="00B166DD" w:rsidP="0097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41C36" w14:textId="77777777" w:rsidR="000D252C" w:rsidRPr="000D252C" w:rsidRDefault="000D252C" w:rsidP="000D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252C" w:rsidRPr="000D252C" w:rsidSect="009F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093F"/>
    <w:multiLevelType w:val="multilevel"/>
    <w:tmpl w:val="69C89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075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C84"/>
    <w:rsid w:val="000D252C"/>
    <w:rsid w:val="0012265B"/>
    <w:rsid w:val="00125AEA"/>
    <w:rsid w:val="0023688A"/>
    <w:rsid w:val="003A6A53"/>
    <w:rsid w:val="00471EE2"/>
    <w:rsid w:val="004D5F84"/>
    <w:rsid w:val="00560832"/>
    <w:rsid w:val="005F2D87"/>
    <w:rsid w:val="005F56FD"/>
    <w:rsid w:val="0069375E"/>
    <w:rsid w:val="00752641"/>
    <w:rsid w:val="00780937"/>
    <w:rsid w:val="007E63A6"/>
    <w:rsid w:val="00802527"/>
    <w:rsid w:val="00885A6D"/>
    <w:rsid w:val="00886BB8"/>
    <w:rsid w:val="00971959"/>
    <w:rsid w:val="00974C7D"/>
    <w:rsid w:val="00987C3E"/>
    <w:rsid w:val="009B70D1"/>
    <w:rsid w:val="009C2FE7"/>
    <w:rsid w:val="009E513A"/>
    <w:rsid w:val="009F7DFC"/>
    <w:rsid w:val="00A829E6"/>
    <w:rsid w:val="00AB3DC5"/>
    <w:rsid w:val="00B166DD"/>
    <w:rsid w:val="00B43ED9"/>
    <w:rsid w:val="00BA7C84"/>
    <w:rsid w:val="00DB230A"/>
    <w:rsid w:val="00F11FC5"/>
    <w:rsid w:val="00F41E5F"/>
    <w:rsid w:val="00F56AEB"/>
    <w:rsid w:val="00FB6A12"/>
    <w:rsid w:val="00FC7C27"/>
    <w:rsid w:val="00FE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FEC4D3"/>
  <w15:docId w15:val="{CC284111-4B82-45E8-AB07-B5EDFFAB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2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Ирина Смирнова</cp:lastModifiedBy>
  <cp:revision>20</cp:revision>
  <dcterms:created xsi:type="dcterms:W3CDTF">2019-09-27T05:16:00Z</dcterms:created>
  <dcterms:modified xsi:type="dcterms:W3CDTF">2023-02-28T10:27:00Z</dcterms:modified>
</cp:coreProperties>
</file>