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2BEC" w14:textId="77777777" w:rsidR="00EC17C6" w:rsidRDefault="00EC17C6" w:rsidP="00FB5502">
      <w:pPr>
        <w:tabs>
          <w:tab w:val="left" w:pos="2579"/>
          <w:tab w:val="left" w:pos="6480"/>
        </w:tabs>
        <w:spacing w:after="0" w:line="240" w:lineRule="auto"/>
      </w:pPr>
    </w:p>
    <w:p w14:paraId="083DE111" w14:textId="56F75279" w:rsidR="00EC17C6" w:rsidRDefault="00C13C32" w:rsidP="00FB5502">
      <w:pPr>
        <w:tabs>
          <w:tab w:val="left" w:pos="2579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6BA450A8" wp14:editId="72003C88">
            <wp:extent cx="6185189" cy="874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399" cy="8755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F004F8" w14:textId="77777777" w:rsidR="00EC17C6" w:rsidRDefault="00EC17C6" w:rsidP="00FB5502">
      <w:pPr>
        <w:tabs>
          <w:tab w:val="left" w:pos="2579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AFB75FC" w14:textId="77777777" w:rsidR="00EC17C6" w:rsidRDefault="00EC17C6" w:rsidP="00FB5502">
      <w:pPr>
        <w:tabs>
          <w:tab w:val="left" w:pos="2579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BEA20DB" w14:textId="77777777" w:rsidR="00EC17C6" w:rsidRDefault="00EC17C6" w:rsidP="00FB5502">
      <w:pPr>
        <w:tabs>
          <w:tab w:val="left" w:pos="2579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FFB695F" w14:textId="77777777" w:rsidR="00200CB3" w:rsidRPr="00FB5502" w:rsidRDefault="00200CB3" w:rsidP="00FB5502">
      <w:pPr>
        <w:tabs>
          <w:tab w:val="left" w:pos="2579"/>
          <w:tab w:val="left" w:pos="6480"/>
        </w:tabs>
        <w:spacing w:after="0" w:line="240" w:lineRule="auto"/>
        <w:jc w:val="center"/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2B0625FF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EC823A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14:paraId="7D4CB5B2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рабочая программа ориентирована на учащихся третьего класса и реализуется на основе следующих документов:</w:t>
      </w:r>
    </w:p>
    <w:p w14:paraId="02E36A93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1. Федеральный Закон № 273-ФЗ от 29. 12 2012 года «Закон об образовании в Российской Федерации»;</w:t>
      </w:r>
    </w:p>
    <w:p w14:paraId="697C3515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2. Федеральный государственный образовательный стандарт начального общего образования.</w:t>
      </w:r>
    </w:p>
    <w:p w14:paraId="5D0D62DC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Примерной программы начального общего образования и программы общеобразовательных учреждений «Литературное чтение. 1-4 классы», на основе авторской программы Л. Ф. Климановой, В. Г. Горецкого, М. В. </w:t>
      </w:r>
      <w:proofErr w:type="spellStart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Головановой</w:t>
      </w:r>
      <w:proofErr w:type="spellEnd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 А. Виноградской, М. В. </w:t>
      </w:r>
      <w:proofErr w:type="spellStart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Бойкиной</w:t>
      </w:r>
      <w:proofErr w:type="spellEnd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«Литературное чтение».  </w:t>
      </w:r>
    </w:p>
    <w:p w14:paraId="659688E8" w14:textId="77777777" w:rsidR="00B86C20" w:rsidRPr="00472361" w:rsidRDefault="00B86C20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3903BA"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Примерной программы по «Русскому родному языку» авторы О. М. Александрова, Л. А. Вербицкая и др. </w:t>
      </w:r>
    </w:p>
    <w:p w14:paraId="5B0F1734" w14:textId="77777777" w:rsidR="0028188C" w:rsidRPr="00472361" w:rsidRDefault="00200CB3" w:rsidP="00B8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</w:t>
      </w:r>
      <w:r w:rsidR="0028188C" w:rsidRPr="00472361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>Цель </w:t>
      </w:r>
      <w:r w:rsidR="0028188C" w:rsidRPr="00472361">
        <w:rPr>
          <w:rStyle w:val="c0"/>
          <w:rFonts w:ascii="Times New Roman" w:hAnsi="Times New Roman" w:cs="Times New Roman"/>
          <w:color w:val="000000"/>
          <w:sz w:val="28"/>
          <w:szCs w:val="28"/>
        </w:rPr>
        <w:t>определяется как развитие личности ребёнка средствами предмета «Литературное чтение на родном (русском) языке», а именно</w:t>
      </w:r>
      <w:r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</w:t>
      </w:r>
    </w:p>
    <w:p w14:paraId="6CFA0772" w14:textId="77777777" w:rsidR="00B86C20" w:rsidRPr="00472361" w:rsidRDefault="00B86C20" w:rsidP="00390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 младших школьников как носителей языка способности ориентироваться в пространстве языка и речи, развитиеязыковой интуиции;</w:t>
      </w:r>
    </w:p>
    <w:p w14:paraId="4EFC8D49" w14:textId="77777777" w:rsidR="0028188C" w:rsidRPr="00472361" w:rsidRDefault="0028188C" w:rsidP="00390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9C50083" w14:textId="77777777" w:rsidR="0028188C" w:rsidRPr="00472361" w:rsidRDefault="0028188C" w:rsidP="003903BA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 осознанным,  правильным,  беглым  и  выразительным  чтением </w:t>
      </w:r>
    </w:p>
    <w:p w14:paraId="25B17703" w14:textId="77777777" w:rsidR="0028188C" w:rsidRPr="00472361" w:rsidRDefault="0028188C" w:rsidP="003903BA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 базовым  навыком  в  системе  образования  младших  школьников; </w:t>
      </w:r>
    </w:p>
    <w:p w14:paraId="242F6444" w14:textId="77777777" w:rsidR="0028188C" w:rsidRPr="00472361" w:rsidRDefault="0028188C" w:rsidP="003903BA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 читательского</w:t>
      </w:r>
      <w:proofErr w:type="gramEnd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кругозора  и  приобретение  опыта  самостоятельной</w:t>
      </w:r>
    </w:p>
    <w:p w14:paraId="492644B1" w14:textId="77777777" w:rsidR="0028188C" w:rsidRPr="00472361" w:rsidRDefault="0028188C" w:rsidP="003903BA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читательской  деятельности;  развитие  интереса  к  чтению  и  книге;  формирование </w:t>
      </w:r>
    </w:p>
    <w:p w14:paraId="5C2618C9" w14:textId="77777777" w:rsidR="0028188C" w:rsidRPr="00472361" w:rsidRDefault="0028188C" w:rsidP="003903BA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читательского кругозора и приобретение опыта в выборе книг и самостоятельной</w:t>
      </w:r>
    </w:p>
    <w:p w14:paraId="3C91B2BB" w14:textId="77777777" w:rsidR="0028188C" w:rsidRPr="00472361" w:rsidRDefault="0028188C" w:rsidP="003903BA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читательской деятельности; </w:t>
      </w:r>
    </w:p>
    <w:p w14:paraId="3C82965C" w14:textId="77777777" w:rsidR="0028188C" w:rsidRPr="00472361" w:rsidRDefault="0028188C" w:rsidP="003903BA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младшего школьника; понимание духовной сущности произведений. </w:t>
      </w:r>
    </w:p>
    <w:p w14:paraId="78CF2CDF" w14:textId="77777777" w:rsidR="0028188C" w:rsidRPr="00472361" w:rsidRDefault="0028188C" w:rsidP="003903BA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учётом  особенностей  художественной  литературы,  ее  нравственной </w:t>
      </w:r>
    </w:p>
    <w:p w14:paraId="3EF964F7" w14:textId="77777777" w:rsidR="0028188C" w:rsidRPr="00472361" w:rsidRDefault="0028188C" w:rsidP="003903BA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сущности,  влияния  на  становление  личности  маленького  читателя  решение  этой </w:t>
      </w:r>
    </w:p>
    <w:p w14:paraId="00A33E9C" w14:textId="77777777" w:rsidR="00200CB3" w:rsidRPr="00472361" w:rsidRDefault="0028188C" w:rsidP="003903BA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приобретает особое </w:t>
      </w:r>
      <w:proofErr w:type="spellStart"/>
      <w:proofErr w:type="gramStart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значение.</w:t>
      </w:r>
      <w:r w:rsidR="00200CB3"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proofErr w:type="spellEnd"/>
      <w:proofErr w:type="gramEnd"/>
      <w:r w:rsidR="00200CB3"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200CB3"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как развитие личности ребёнка средствами предмета «Литературное чтение на родном (русском) языке», а именно</w:t>
      </w:r>
    </w:p>
    <w:p w14:paraId="11A5A936" w14:textId="77777777" w:rsidR="00200CB3" w:rsidRPr="00472361" w:rsidRDefault="00200CB3" w:rsidP="00390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у учащихся представления о языке как составляющей целостной научной картины мира;</w:t>
      </w:r>
    </w:p>
    <w:p w14:paraId="1B593B7C" w14:textId="77777777" w:rsidR="00200CB3" w:rsidRPr="00472361" w:rsidRDefault="00200CB3" w:rsidP="00B8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- знаково-символического и логического мышления на базе основных положений науки о языке</w:t>
      </w:r>
      <w:r w:rsidR="003903BA"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94BD23C" w14:textId="77777777" w:rsidR="003903BA" w:rsidRPr="00472361" w:rsidRDefault="003903BA" w:rsidP="0039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 исторических фактов развития языка;</w:t>
      </w:r>
    </w:p>
    <w:p w14:paraId="7CCD233E" w14:textId="77777777" w:rsidR="00200CB3" w:rsidRPr="00472361" w:rsidRDefault="00200CB3" w:rsidP="00B8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формирование коммуникативной компетенции</w:t>
      </w:r>
      <w:r w:rsidR="003903BA"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4CE0924" w14:textId="77777777" w:rsidR="003903BA" w:rsidRPr="00472361" w:rsidRDefault="00200CB3" w:rsidP="00390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В соответствии с этой целью ставятся</w:t>
      </w:r>
      <w:r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задачи:</w:t>
      </w:r>
    </w:p>
    <w:p w14:paraId="4F41A197" w14:textId="77777777" w:rsidR="00200CB3" w:rsidRPr="00472361" w:rsidRDefault="00200CB3" w:rsidP="00390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14:paraId="23E0ECD5" w14:textId="77777777" w:rsidR="00200CB3" w:rsidRPr="00472361" w:rsidRDefault="00200CB3" w:rsidP="00390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-  развитие диалогической и монологической устной и письменной речи на родном (русском) языке, коммуникативных умений, нравственных и эстетических чувств, способностей ктворческой деятельности на родном (русском) языке.</w:t>
      </w:r>
    </w:p>
    <w:p w14:paraId="06EA6C18" w14:textId="77777777" w:rsidR="0028188C" w:rsidRPr="00472361" w:rsidRDefault="00200CB3" w:rsidP="00390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предмета</w:t>
      </w:r>
    </w:p>
    <w:p w14:paraId="6A41777C" w14:textId="77777777" w:rsidR="00200CB3" w:rsidRPr="00472361" w:rsidRDefault="0028188C" w:rsidP="0028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200CB3"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изучение литературного чтения на  родном (русском) языке отводится 0,5 часа в неделю, всего 17 часов</w:t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в первом  полугодии</w:t>
      </w:r>
      <w:r w:rsidR="00200CB3"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91B4AC" w14:textId="77777777" w:rsidR="00200CB3" w:rsidRPr="00472361" w:rsidRDefault="00200CB3" w:rsidP="00281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Курс литературного чтения на родном (русском) языке в начальной школе – часть единого непрерывного курса обучения, поэтому он </w:t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ориентирован на предмет по литературному чтению на родном (русском) языке в основной школе</w:t>
      </w:r>
    </w:p>
    <w:p w14:paraId="2CCD2884" w14:textId="77777777" w:rsidR="0028188C" w:rsidRPr="00472361" w:rsidRDefault="0028188C" w:rsidP="00281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5981782" w14:textId="77777777" w:rsidR="00200CB3" w:rsidRPr="00472361" w:rsidRDefault="00200CB3" w:rsidP="00281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14:paraId="46CAC1F9" w14:textId="77777777" w:rsidR="0028188C" w:rsidRPr="00472361" w:rsidRDefault="0028188C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B804EF0" w14:textId="77777777" w:rsidR="0028188C" w:rsidRPr="00472361" w:rsidRDefault="0028188C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Русский язык: прошлое и настоящее –</w:t>
      </w:r>
      <w:r w:rsidR="00FF2C7A"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10</w:t>
      </w:r>
      <w:r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часов.</w:t>
      </w:r>
    </w:p>
    <w:p w14:paraId="34613317" w14:textId="77777777" w:rsidR="0028188C" w:rsidRPr="00472361" w:rsidRDefault="0028188C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Русские народные сказки – </w:t>
      </w:r>
      <w:r w:rsidR="00FF2C7A"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200CB3"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  </w:t>
      </w:r>
    </w:p>
    <w:p w14:paraId="0FF1D466" w14:textId="77777777" w:rsidR="00FF2C7A" w:rsidRPr="00472361" w:rsidRDefault="0028188C" w:rsidP="00FF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Писатели – детям –</w:t>
      </w:r>
      <w:r w:rsidR="003865FE"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200CB3"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  </w:t>
      </w:r>
      <w:r w:rsidR="00FF2C7A"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</w:p>
    <w:p w14:paraId="4B6DF4C4" w14:textId="77777777" w:rsidR="0028188C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Стихи и </w:t>
      </w:r>
      <w:r w:rsidR="0028188C"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рассказы о детях и для детей – </w:t>
      </w:r>
      <w:r w:rsidR="003865FE"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ч. </w:t>
      </w:r>
    </w:p>
    <w:p w14:paraId="5453E762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Детская периодическая печать – 1 ч</w:t>
      </w:r>
    </w:p>
    <w:p w14:paraId="31E06ED2" w14:textId="77777777" w:rsidR="003903BA" w:rsidRPr="00472361" w:rsidRDefault="003903BA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A084E6D" w14:textId="77777777" w:rsidR="003903BA" w:rsidRPr="00472361" w:rsidRDefault="003903BA" w:rsidP="0039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Русский язык: прошлое и настоящее  (О. М. Александрова</w:t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) – включает</w:t>
      </w:r>
    </w:p>
    <w:p w14:paraId="7BB560CB" w14:textId="77777777" w:rsidR="003903BA" w:rsidRPr="00472361" w:rsidRDefault="003903BA" w:rsidP="0039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содержание, обеспечивающее расширение знаний об истории русского языка,</w:t>
      </w:r>
    </w:p>
    <w:p w14:paraId="784F4A99" w14:textId="77777777" w:rsidR="003903BA" w:rsidRPr="00472361" w:rsidRDefault="003903BA" w:rsidP="0039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происхождении слов, об изменениях значений общеупотребительных слов.</w:t>
      </w:r>
    </w:p>
    <w:p w14:paraId="14EDBD5B" w14:textId="77777777" w:rsidR="003903BA" w:rsidRPr="00472361" w:rsidRDefault="003903BA" w:rsidP="0039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блок содержит сведения о взаимосвязи языка и истории, языка и</w:t>
      </w:r>
    </w:p>
    <w:p w14:paraId="7F860394" w14:textId="77777777" w:rsidR="003903BA" w:rsidRPr="00472361" w:rsidRDefault="003903BA" w:rsidP="0039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народа, сведения о национально-культурной специфике русского</w:t>
      </w:r>
    </w:p>
    <w:p w14:paraId="53443575" w14:textId="77777777" w:rsidR="003903BA" w:rsidRPr="00472361" w:rsidRDefault="003903BA" w:rsidP="0039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языка, об общем и специфическом в языках и культурах русского и других</w:t>
      </w:r>
    </w:p>
    <w:p w14:paraId="7AC3AA88" w14:textId="77777777" w:rsidR="003903BA" w:rsidRPr="00472361" w:rsidRDefault="003903BA" w:rsidP="0039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 России и мира.</w:t>
      </w:r>
    </w:p>
    <w:p w14:paraId="3F722C3A" w14:textId="77777777" w:rsidR="003903BA" w:rsidRPr="00472361" w:rsidRDefault="003903BA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177AA0" w14:textId="77777777" w:rsidR="0028188C" w:rsidRPr="00472361" w:rsidRDefault="0028188C" w:rsidP="00200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1C7FF87" w14:textId="77777777" w:rsidR="00200CB3" w:rsidRPr="00472361" w:rsidRDefault="00200CB3" w:rsidP="00200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учебного предмета</w:t>
      </w:r>
    </w:p>
    <w:p w14:paraId="40A2A8BF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  <w:r w:rsidR="003903BA"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У обучающегося будут сформированы:</w:t>
      </w:r>
    </w:p>
    <w:p w14:paraId="3B3084E6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14:paraId="4F673968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широкая мотивационная основа учебной деятельности, включающая социальные, </w:t>
      </w:r>
      <w:proofErr w:type="spellStart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учебнопознавательные</w:t>
      </w:r>
      <w:proofErr w:type="spellEnd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внешние мотивы;</w:t>
      </w:r>
    </w:p>
    <w:p w14:paraId="46121A0E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proofErr w:type="spellStart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учебнопознавательный</w:t>
      </w:r>
      <w:proofErr w:type="spellEnd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к новому учебному материалу и способам решения новой задачи;</w:t>
      </w:r>
    </w:p>
    <w:p w14:paraId="3F7E6BAB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14:paraId="6FF55E21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способность к оценке своей учебной деятельности;</w:t>
      </w:r>
    </w:p>
    <w:p w14:paraId="3328FE1E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14:paraId="46A98E8E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ориентация в нравственном содержании и смысле,  как собственных поступков, так и поступков окружающих людей; – знание основных моральных норм и ориентация на их выполнение;</w:t>
      </w:r>
    </w:p>
    <w:p w14:paraId="71CEA643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– развитие этических чувств — стыда, вины, совести как регуляторов морального поведения; понимание чувств других людей и сопереживание им;  </w:t>
      </w:r>
    </w:p>
    <w:p w14:paraId="1FCD5FE3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универсальные учебные действия</w:t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Обучающийся научится:</w:t>
      </w:r>
    </w:p>
    <w:p w14:paraId="24E45192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принимать и сохранять учебную задачу;</w:t>
      </w:r>
    </w:p>
    <w:p w14:paraId="661A1A2A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– учитывать выделенные учителем ориентиры действия в новом учебном материале в сотрудничестве с учителем;</w:t>
      </w:r>
    </w:p>
    <w:p w14:paraId="126AAC14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планировать свои действия в соответствии с поставленной задачей и условиями ее реализации, в том числе во внутреннем плане;</w:t>
      </w:r>
    </w:p>
    <w:p w14:paraId="2158478B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– учитывать установленные правила в планировании и контроле способа решения; – осуществлять итоговый и пошаговый контроль по результату;</w:t>
      </w:r>
    </w:p>
    <w:p w14:paraId="52BD75E3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14:paraId="49606FDD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адекватно воспринимать предложения и оценку учителей, товарищей, родителей и других людей; – различать способ и результат действия;</w:t>
      </w:r>
    </w:p>
    <w:p w14:paraId="13B0486E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14:paraId="6CD760F3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 получит возможность научиться:</w:t>
      </w:r>
    </w:p>
    <w:p w14:paraId="1DAF44F0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в сотрудничестве с учителем ставить новые учебные задачи;</w:t>
      </w:r>
    </w:p>
    <w:p w14:paraId="67F46C00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преобразовывать практическую задачу в познавательную;</w:t>
      </w:r>
    </w:p>
    <w:p w14:paraId="26E01A69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проявлять познавательную инициативу в учебном сотрудничестве;</w:t>
      </w:r>
    </w:p>
    <w:p w14:paraId="7E6202E3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самостоятельно учитывать выделенные учителем ориентиры действия в новом учебном материале;</w:t>
      </w:r>
    </w:p>
    <w:p w14:paraId="1115A904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14:paraId="0701BD52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68C8B579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универсальные учебные</w:t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действия Обучающийся научится:</w:t>
      </w:r>
    </w:p>
    <w:p w14:paraId="76E6D61E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</w:t>
      </w:r>
      <w:proofErr w:type="spellStart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томчисле</w:t>
      </w:r>
      <w:proofErr w:type="spellEnd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контролируемом пространстве сети Интернет;</w:t>
      </w:r>
    </w:p>
    <w:p w14:paraId="10B14413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7B8D3416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использовать </w:t>
      </w:r>
      <w:proofErr w:type="spellStart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знаковосимволические</w:t>
      </w:r>
      <w:proofErr w:type="spellEnd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средства, в том числе модели (включая виртуальные) и схемы (включая концептуальные), для решения задач;</w:t>
      </w:r>
    </w:p>
    <w:p w14:paraId="7314301E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проявлять познавательную инициативу в учебном сотрудничестве;</w:t>
      </w:r>
    </w:p>
    <w:p w14:paraId="6886E01D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строить сообщения в устной и письменной форме; – осуществлять синтез как составление целого из частей;</w:t>
      </w:r>
    </w:p>
    <w:p w14:paraId="1950A40F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проводить сравнение, </w:t>
      </w:r>
      <w:proofErr w:type="spellStart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сериацию</w:t>
      </w:r>
      <w:proofErr w:type="spellEnd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классификацию </w:t>
      </w:r>
      <w:proofErr w:type="spellStart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позаданным</w:t>
      </w:r>
      <w:proofErr w:type="spellEnd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критериям;</w:t>
      </w:r>
    </w:p>
    <w:p w14:paraId="45B2A007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устанавливать </w:t>
      </w:r>
      <w:proofErr w:type="spellStart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причинноследственные</w:t>
      </w:r>
      <w:proofErr w:type="spellEnd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в изучаемом круге явлений;</w:t>
      </w:r>
    </w:p>
    <w:p w14:paraId="70B1F871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– строить рассуждения в форме связи простых суждений об объекте, его строении, свойствах и связях; – 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14:paraId="76950753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осуществлять подведение под понятие на основе распознавания объектов, выделения существенных признаков и их синтеза;</w:t>
      </w:r>
    </w:p>
    <w:p w14:paraId="4E46FA28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устанавливать аналогии;</w:t>
      </w:r>
    </w:p>
    <w:p w14:paraId="13F7A5E1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владеть рядом общих приемов решения задач.</w:t>
      </w:r>
    </w:p>
    <w:p w14:paraId="1EA357F2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 получит возможность научиться</w:t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B71A305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осуществлять расширенный поиск информации с использованием ресурсов библиотек и сети Интернет;</w:t>
      </w:r>
    </w:p>
    <w:p w14:paraId="5187FB4A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осознанно и произвольно строить сообщения в устной и письменной форме;</w:t>
      </w:r>
    </w:p>
    <w:p w14:paraId="68C0251D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осуществлять выбор наиболее эффективных способов решения задач в зависимости от конкретных условий;</w:t>
      </w:r>
    </w:p>
    <w:p w14:paraId="2E5CC492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осуществлять синтез как составление целого из частей, самостоятельно достраивая и восполняя недостающие компоненты;</w:t>
      </w:r>
    </w:p>
    <w:p w14:paraId="37EDD242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осуществлять сравнение, </w:t>
      </w:r>
      <w:proofErr w:type="spellStart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сериацию</w:t>
      </w:r>
      <w:proofErr w:type="spellEnd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14:paraId="39A7F0D0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строить логическое рассуждение, включающее установление причинно-следственных связей.</w:t>
      </w:r>
    </w:p>
    <w:p w14:paraId="7ACE364C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универсальные учебные действия</w:t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Обучающийся научится:</w:t>
      </w:r>
    </w:p>
    <w:p w14:paraId="54060089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14:paraId="054F7C96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556B40C9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учитывать разные мнения и стремиться к координации различных позиций в сотрудничестве;</w:t>
      </w:r>
    </w:p>
    <w:p w14:paraId="0EA14500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– формулировать собственное мнение и позицию;</w:t>
      </w:r>
    </w:p>
    <w:p w14:paraId="5BE0CCA4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договариваться и приходить к общему решению в совместной деятельности, в том числе в ситуации столкновения интересов;</w:t>
      </w:r>
    </w:p>
    <w:p w14:paraId="5A179FE5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строить понятные для партнера высказывания, учитывающие, что партнер знает и видит, а что нет;</w:t>
      </w:r>
    </w:p>
    <w:p w14:paraId="575DF8BE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задавать вопросы;</w:t>
      </w:r>
    </w:p>
    <w:p w14:paraId="4B1C8816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контролировать действия партнера;</w:t>
      </w:r>
    </w:p>
    <w:p w14:paraId="209D7F86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использовать речь для регуляции своего действия;</w:t>
      </w:r>
    </w:p>
    <w:p w14:paraId="5531EEC0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77A128FE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 получит возможность научиться</w:t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CAE9207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учитывать и координировать в сотрудничестве позиции других людей, отличные от собственной;</w:t>
      </w:r>
    </w:p>
    <w:p w14:paraId="50251D30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учитывать разные мнения и интересы и обосновывать собственную позицию;</w:t>
      </w:r>
    </w:p>
    <w:p w14:paraId="3ADDA403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63E9DE4E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продуктивно содействовать разрешению конфликтов на основе учета интересов и позиций всех участников;</w:t>
      </w:r>
    </w:p>
    <w:p w14:paraId="1E0240A9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14:paraId="57776391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задавать вопросы, необходимые для организации собственной деятельности и сотрудничества с партнером;</w:t>
      </w:r>
    </w:p>
    <w:p w14:paraId="1A339928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осуществлять взаимный контроль и оказывать в сотрудничестве необходимую взаимопомощь;</w:t>
      </w:r>
    </w:p>
    <w:p w14:paraId="48874116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14:paraId="07D8D39E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текстом</w:t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поиск информации и понимание прочитанного</w:t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Обучающийся научится:</w:t>
      </w:r>
    </w:p>
    <w:p w14:paraId="243B1A15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– находить в тексте конкретные сведения, факты, заданные в явном виде;</w:t>
      </w:r>
    </w:p>
    <w:p w14:paraId="0A646EA0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14:paraId="49F49F2E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понимать информацию, представленную разными способами: словесно, в виде таблицы, схемы, диаграммы;</w:t>
      </w:r>
    </w:p>
    <w:p w14:paraId="488B843F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понимать текст, опираясь не только на содержащуюся в нем информацию, но и на жанр, структуру, выразительные средства текста;</w:t>
      </w:r>
    </w:p>
    <w:p w14:paraId="2B5D4B3E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ориентироваться в соответствующих возрасту словарях и справочниках.</w:t>
      </w:r>
    </w:p>
    <w:p w14:paraId="351C41A5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 получит возможность научиться:</w:t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80F32A8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использовать формальные элементы текста (например, подзаголовки, сноски) для поиска нужной информации; – работать с несколькими источниками информации; – сопоставлять информацию, полученную из нескольких источников.</w:t>
      </w:r>
    </w:p>
    <w:p w14:paraId="1A171719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текстом</w:t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преобразование и интерпретация информации</w:t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Обучающийся научится:</w:t>
      </w:r>
    </w:p>
    <w:p w14:paraId="02DDD92D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сопоставлять и обобщать содержащуюся в разных частях текста информацию.</w:t>
      </w:r>
    </w:p>
    <w:p w14:paraId="13E14494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 получит возможность научиться:</w:t>
      </w:r>
    </w:p>
    <w:p w14:paraId="4410A235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– делать выписки из прочитанных текстов с учетом цели их дальнейшего использования;</w:t>
      </w:r>
    </w:p>
    <w:p w14:paraId="4D2B9DD3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составлять небольшие письменные аннотации к тексту, отзывы о прочитанном.</w:t>
      </w:r>
    </w:p>
    <w:p w14:paraId="1D5287F0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Работа с текстом</w:t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оценка информации</w:t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Обучающийся научится:</w:t>
      </w:r>
    </w:p>
    <w:p w14:paraId="0235C554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14:paraId="63DFD166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участвовать в учебном диалоге при обсуждении прочитанного или прослушанного текста. Обучающийся получит возможность научиться:</w:t>
      </w:r>
    </w:p>
    <w:p w14:paraId="1C712481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сопоставлять различные точки зрения;</w:t>
      </w:r>
    </w:p>
    <w:p w14:paraId="3B92294D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соотносить позицию автора с собственной точкой зрения;</w:t>
      </w:r>
    </w:p>
    <w:p w14:paraId="714750E7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в процессе работы с одним или несколькими источниками выявлять достоверную (противоречивую) информацию.</w:t>
      </w:r>
    </w:p>
    <w:p w14:paraId="57F79744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универсальные учебные действия</w:t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Обучающийся научится:</w:t>
      </w:r>
    </w:p>
    <w:p w14:paraId="5072F487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формировать первоначальные научные знания о родном языке как системе и как развивающемся явлении, о его уровнях и единицах, о закономерностях его функционирования, освоить основные единицы и грамматические категории родного языка, позитивному отношению к правильной устной и письменной родной речи как показателям общей культуры и гражданской позиции человека;</w:t>
      </w:r>
    </w:p>
    <w:p w14:paraId="651BBD4D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– использовать разные виды чтения (ознакомительное, изучающее, выборочное, поисковое);</w:t>
      </w:r>
    </w:p>
    <w:p w14:paraId="743A2024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14:paraId="74EFF7DE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– достигать необходимого для продолжения образования уровня читательской компетентности, общего речевого развития, то есть овладеть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14:paraId="3504E3FA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понимать родную (русскую) литературу как одну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14:paraId="17AAD00E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 получит возможность научиться:</w:t>
      </w:r>
    </w:p>
    <w:p w14:paraId="0EFC6196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обогатить активный и потенциальный словарный запаса, развить культуру владения родным языком в соответствии с нормами устной и письменной речи, правилами речевого этикета;</w:t>
      </w:r>
    </w:p>
    <w:p w14:paraId="03386953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относится к родному языку как хранителю культуры, включится в культурно-языковое поле своего народа,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14:paraId="262D409D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овладеть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14:paraId="31148800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– овладеть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14:paraId="7BB244FC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осознанию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14:paraId="010D615A" w14:textId="77777777" w:rsidR="00200CB3" w:rsidRPr="00472361" w:rsidRDefault="00200CB3" w:rsidP="0020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осознать значимость чтения на родном языке для личного развития; формирования представлений о мире, национальной истории и культуре, первоначальных этических представлений, понятий о добре и зле,</w:t>
      </w:r>
    </w:p>
    <w:p w14:paraId="795C5916" w14:textId="77777777" w:rsidR="00200CB3" w:rsidRPr="00472361" w:rsidRDefault="00200CB3" w:rsidP="00177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D2A551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Пояснительная записка </w:t>
      </w:r>
    </w:p>
    <w:p w14:paraId="3A1CF143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 программа  по  литературному  чтению  на  родном  (русском)  языке  разработана </w:t>
      </w:r>
    </w:p>
    <w:p w14:paraId="03607335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основе  Федерального  государственного  образовательного  стандарта  начального  общего </w:t>
      </w:r>
    </w:p>
    <w:p w14:paraId="26305FE5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образования,  Примерной  образовательной    программы  начального  общего  образования, </w:t>
      </w:r>
    </w:p>
    <w:p w14:paraId="28DB8B0A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Концепции  духовно-нравственного  развития  и  воспитания  личности  гражданина  России, </w:t>
      </w:r>
    </w:p>
    <w:p w14:paraId="0971D6FA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планируемых  результатов</w:t>
      </w:r>
      <w:proofErr w:type="gramEnd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начального  общего  образования,    авторской    программы  по</w:t>
      </w:r>
    </w:p>
    <w:p w14:paraId="6F50EE36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литературному  чтению  и  авторской  программы    Климанова  Л.  Ф.,  </w:t>
      </w:r>
      <w:proofErr w:type="spellStart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Бойкина</w:t>
      </w:r>
      <w:proofErr w:type="spellEnd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М.В.  М.: </w:t>
      </w:r>
    </w:p>
    <w:p w14:paraId="0ECF9311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«Просвещение», 2011г.).  </w:t>
      </w:r>
    </w:p>
    <w:p w14:paraId="4C49B9FC" w14:textId="77777777" w:rsidR="00285EF4" w:rsidRPr="00472361" w:rsidRDefault="00285EF4" w:rsidP="00285E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Календарно тематическое планирование</w:t>
      </w:r>
    </w:p>
    <w:p w14:paraId="4370C4F9" w14:textId="77777777" w:rsidR="00200CB3" w:rsidRPr="00472361" w:rsidRDefault="00200CB3" w:rsidP="002818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4168C9" w14:textId="77777777" w:rsidR="00285EF4" w:rsidRPr="00472361" w:rsidRDefault="00285EF4" w:rsidP="002818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5DC92D" w14:textId="77777777" w:rsidR="00285EF4" w:rsidRPr="00472361" w:rsidRDefault="00285EF4" w:rsidP="002818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FB9B3E" w14:textId="77777777" w:rsidR="00285EF4" w:rsidRPr="00472361" w:rsidRDefault="00285EF4" w:rsidP="002818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7F4F79" w14:textId="77777777" w:rsidR="00285EF4" w:rsidRPr="00472361" w:rsidRDefault="00285EF4" w:rsidP="002818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18A668" w14:textId="77777777" w:rsidR="00285EF4" w:rsidRPr="00472361" w:rsidRDefault="00285EF4" w:rsidP="002818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B4A845" w14:textId="77777777" w:rsidR="00285EF4" w:rsidRPr="00472361" w:rsidRDefault="00285EF4" w:rsidP="002818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A8134B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Основная образовательная программа начального общего образования МБОУ СОШ № </w:t>
      </w:r>
    </w:p>
    <w:p w14:paraId="21F8EEE0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Предгорного муниципального района Ставропольского края. </w:t>
      </w:r>
    </w:p>
    <w:p w14:paraId="65F0DDEA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6.Учебный план МБОУ СОШ № 2 Предгорного муниципального района Ставропольского </w:t>
      </w:r>
    </w:p>
    <w:p w14:paraId="647E5257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края на 2019-2020 учебный год. </w:t>
      </w:r>
    </w:p>
    <w:p w14:paraId="5D29C8DE" w14:textId="77777777" w:rsidR="00200CB3" w:rsidRPr="00472361" w:rsidRDefault="00200CB3" w:rsidP="00200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0BD0C1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учебной программы обеспечивается учебником «Литературное чтение» 3 </w:t>
      </w:r>
    </w:p>
    <w:p w14:paraId="0B54495E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  в  2-х  частях,  авторов  Л.Ф.Климанова,  В.Г.Горецкий,  М.В.Голованова  -  М.: </w:t>
      </w:r>
    </w:p>
    <w:p w14:paraId="3B8F590A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Просвещение, 2013. </w:t>
      </w:r>
    </w:p>
    <w:p w14:paraId="0557AFD3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предмет Литературное чтение на родном (русском) языке» изучается в 3 классе </w:t>
      </w:r>
    </w:p>
    <w:p w14:paraId="1000E74E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0,5 часа в неделю (17 часов в год) </w:t>
      </w:r>
    </w:p>
    <w:p w14:paraId="0DB650EA" w14:textId="77777777" w:rsidR="00285EF4" w:rsidRPr="00472361" w:rsidRDefault="00285EF4" w:rsidP="00200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6"/>
        <w:gridCol w:w="2131"/>
        <w:gridCol w:w="2596"/>
        <w:gridCol w:w="3327"/>
        <w:gridCol w:w="721"/>
      </w:tblGrid>
      <w:tr w:rsidR="00285EF4" w:rsidRPr="00472361" w14:paraId="4AFEBEE2" w14:textId="77777777" w:rsidTr="00670496">
        <w:tc>
          <w:tcPr>
            <w:tcW w:w="781" w:type="dxa"/>
          </w:tcPr>
          <w:p w14:paraId="264ACF9D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2356" w:type="dxa"/>
          </w:tcPr>
          <w:p w14:paraId="1F0B9321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485" w:type="dxa"/>
          </w:tcPr>
          <w:p w14:paraId="1A180B58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деятельности обучающихся</w:t>
            </w:r>
          </w:p>
        </w:tc>
        <w:tc>
          <w:tcPr>
            <w:tcW w:w="3183" w:type="dxa"/>
          </w:tcPr>
          <w:p w14:paraId="2777E4D8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УУД</w:t>
            </w:r>
          </w:p>
        </w:tc>
        <w:tc>
          <w:tcPr>
            <w:tcW w:w="766" w:type="dxa"/>
          </w:tcPr>
          <w:p w14:paraId="3D92FCF3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FF2C7A" w:rsidRPr="00472361" w14:paraId="20AAF794" w14:textId="77777777" w:rsidTr="005947F9">
        <w:tc>
          <w:tcPr>
            <w:tcW w:w="9571" w:type="dxa"/>
            <w:gridSpan w:val="5"/>
          </w:tcPr>
          <w:p w14:paraId="29EDBE51" w14:textId="77777777" w:rsidR="00FF2C7A" w:rsidRPr="00472361" w:rsidRDefault="00FF2C7A" w:rsidP="00FF2C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Русский язык: прошлое и настоящее (10 часов)</w:t>
            </w:r>
          </w:p>
        </w:tc>
      </w:tr>
      <w:tr w:rsidR="00285EF4" w:rsidRPr="00472361" w14:paraId="30DF61BD" w14:textId="77777777" w:rsidTr="00670496">
        <w:tc>
          <w:tcPr>
            <w:tcW w:w="781" w:type="dxa"/>
          </w:tcPr>
          <w:p w14:paraId="59E8AD8C" w14:textId="77777777" w:rsidR="00285EF4" w:rsidRPr="00472361" w:rsidRDefault="00285EF4" w:rsidP="00285E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6" w:type="dxa"/>
          </w:tcPr>
          <w:p w14:paraId="4E56CA52" w14:textId="77777777" w:rsidR="00285EF4" w:rsidRPr="00472361" w:rsidRDefault="00285EF4" w:rsidP="00285E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sz w:val="28"/>
                <w:szCs w:val="28"/>
              </w:rPr>
              <w:t>Где путь прямой, там не езди по кривой.</w:t>
            </w:r>
          </w:p>
        </w:tc>
        <w:tc>
          <w:tcPr>
            <w:tcW w:w="2485" w:type="dxa"/>
          </w:tcPr>
          <w:p w14:paraId="729C8C4B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3" w:type="dxa"/>
          </w:tcPr>
          <w:p w14:paraId="7ABF17A6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14:paraId="0FFB25A2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EF4" w:rsidRPr="00472361" w14:paraId="211CAFAE" w14:textId="77777777" w:rsidTr="00670496">
        <w:tc>
          <w:tcPr>
            <w:tcW w:w="781" w:type="dxa"/>
          </w:tcPr>
          <w:p w14:paraId="04B557BF" w14:textId="77777777" w:rsidR="00285EF4" w:rsidRPr="00472361" w:rsidRDefault="00285EF4" w:rsidP="00285E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</w:tcPr>
          <w:p w14:paraId="3BF3E3D3" w14:textId="77777777" w:rsidR="00285EF4" w:rsidRPr="00472361" w:rsidRDefault="00285EF4" w:rsidP="00285E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sz w:val="28"/>
                <w:szCs w:val="28"/>
              </w:rPr>
              <w:t>Кто друг прямой, тот брат родной.</w:t>
            </w:r>
          </w:p>
        </w:tc>
        <w:tc>
          <w:tcPr>
            <w:tcW w:w="2485" w:type="dxa"/>
          </w:tcPr>
          <w:p w14:paraId="1677DA4A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3" w:type="dxa"/>
          </w:tcPr>
          <w:p w14:paraId="0EFE0B0C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14:paraId="42FA8DBF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EF4" w:rsidRPr="00472361" w14:paraId="0C5CDE71" w14:textId="77777777" w:rsidTr="00670496">
        <w:tc>
          <w:tcPr>
            <w:tcW w:w="781" w:type="dxa"/>
          </w:tcPr>
          <w:p w14:paraId="648C7123" w14:textId="77777777" w:rsidR="00285EF4" w:rsidRPr="00472361" w:rsidRDefault="00285EF4" w:rsidP="00285E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56" w:type="dxa"/>
          </w:tcPr>
          <w:p w14:paraId="7ADD3E21" w14:textId="77777777" w:rsidR="00285EF4" w:rsidRPr="00472361" w:rsidRDefault="00285EF4" w:rsidP="00285E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Дождик вымочит, а красно солнышко высушит.</w:t>
            </w:r>
          </w:p>
        </w:tc>
        <w:tc>
          <w:tcPr>
            <w:tcW w:w="2485" w:type="dxa"/>
          </w:tcPr>
          <w:p w14:paraId="14A55FD8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3" w:type="dxa"/>
          </w:tcPr>
          <w:p w14:paraId="275A8BA8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14:paraId="57AC699F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EF4" w:rsidRPr="00472361" w14:paraId="64D4318F" w14:textId="77777777" w:rsidTr="00670496">
        <w:tc>
          <w:tcPr>
            <w:tcW w:w="781" w:type="dxa"/>
          </w:tcPr>
          <w:p w14:paraId="61CE5B2F" w14:textId="77777777" w:rsidR="00285EF4" w:rsidRPr="00472361" w:rsidRDefault="00285EF4" w:rsidP="00285E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56" w:type="dxa"/>
          </w:tcPr>
          <w:p w14:paraId="448CF483" w14:textId="77777777" w:rsidR="00285EF4" w:rsidRPr="00472361" w:rsidRDefault="00285EF4" w:rsidP="00285E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sz w:val="28"/>
                <w:szCs w:val="28"/>
              </w:rPr>
              <w:t>Сошлись два друга – мороз да вьюга.</w:t>
            </w:r>
          </w:p>
        </w:tc>
        <w:tc>
          <w:tcPr>
            <w:tcW w:w="2485" w:type="dxa"/>
          </w:tcPr>
          <w:p w14:paraId="6E8D28A4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3" w:type="dxa"/>
          </w:tcPr>
          <w:p w14:paraId="385D20BA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14:paraId="67BD50DE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EF4" w:rsidRPr="00472361" w14:paraId="51DB52AD" w14:textId="77777777" w:rsidTr="00670496">
        <w:tc>
          <w:tcPr>
            <w:tcW w:w="781" w:type="dxa"/>
          </w:tcPr>
          <w:p w14:paraId="3B7E1DC8" w14:textId="77777777" w:rsidR="00285EF4" w:rsidRPr="00472361" w:rsidRDefault="00285EF4" w:rsidP="00285E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56" w:type="dxa"/>
          </w:tcPr>
          <w:p w14:paraId="70494B88" w14:textId="77777777" w:rsidR="00285EF4" w:rsidRPr="00472361" w:rsidRDefault="00285EF4" w:rsidP="00285E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 без крыльев летает.</w:t>
            </w:r>
          </w:p>
        </w:tc>
        <w:tc>
          <w:tcPr>
            <w:tcW w:w="2485" w:type="dxa"/>
          </w:tcPr>
          <w:p w14:paraId="46E3A45B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3" w:type="dxa"/>
          </w:tcPr>
          <w:p w14:paraId="26250BF4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14:paraId="764861C2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EF4" w:rsidRPr="00472361" w14:paraId="6C057952" w14:textId="77777777" w:rsidTr="00670496">
        <w:tc>
          <w:tcPr>
            <w:tcW w:w="781" w:type="dxa"/>
          </w:tcPr>
          <w:p w14:paraId="65FF92C8" w14:textId="77777777" w:rsidR="00285EF4" w:rsidRPr="00472361" w:rsidRDefault="00285EF4" w:rsidP="00285E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56" w:type="dxa"/>
          </w:tcPr>
          <w:p w14:paraId="18AEFDFE" w14:textId="77777777" w:rsidR="00285EF4" w:rsidRPr="00472361" w:rsidRDefault="00285EF4" w:rsidP="00285E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лес без чудес.</w:t>
            </w:r>
          </w:p>
        </w:tc>
        <w:tc>
          <w:tcPr>
            <w:tcW w:w="2485" w:type="dxa"/>
          </w:tcPr>
          <w:p w14:paraId="0C52AC01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3" w:type="dxa"/>
          </w:tcPr>
          <w:p w14:paraId="5A9D54B7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14:paraId="60C7CCB7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EF4" w:rsidRPr="00472361" w14:paraId="255C68FD" w14:textId="77777777" w:rsidTr="00670496">
        <w:tc>
          <w:tcPr>
            <w:tcW w:w="781" w:type="dxa"/>
          </w:tcPr>
          <w:p w14:paraId="290C2DC2" w14:textId="77777777" w:rsidR="00285EF4" w:rsidRPr="00472361" w:rsidRDefault="00285EF4" w:rsidP="00285E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356" w:type="dxa"/>
          </w:tcPr>
          <w:p w14:paraId="534445C4" w14:textId="77777777" w:rsidR="00285EF4" w:rsidRPr="00472361" w:rsidRDefault="00285EF4" w:rsidP="00285E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sz w:val="28"/>
                <w:szCs w:val="28"/>
              </w:rPr>
              <w:t>Дело мастера боится.</w:t>
            </w:r>
          </w:p>
        </w:tc>
        <w:tc>
          <w:tcPr>
            <w:tcW w:w="2485" w:type="dxa"/>
          </w:tcPr>
          <w:p w14:paraId="7D354551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3" w:type="dxa"/>
          </w:tcPr>
          <w:p w14:paraId="7FB141D0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14:paraId="4E36BF79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EF4" w:rsidRPr="00472361" w14:paraId="11E01F2D" w14:textId="77777777" w:rsidTr="005827DF">
        <w:trPr>
          <w:trHeight w:val="467"/>
        </w:trPr>
        <w:tc>
          <w:tcPr>
            <w:tcW w:w="781" w:type="dxa"/>
          </w:tcPr>
          <w:p w14:paraId="65347831" w14:textId="77777777" w:rsidR="00285EF4" w:rsidRPr="00472361" w:rsidRDefault="00285EF4" w:rsidP="00285E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56" w:type="dxa"/>
          </w:tcPr>
          <w:p w14:paraId="28F3D82D" w14:textId="77777777" w:rsidR="00285EF4" w:rsidRPr="00472361" w:rsidRDefault="00285EF4" w:rsidP="00285E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sz w:val="28"/>
                <w:szCs w:val="28"/>
              </w:rPr>
              <w:t>Заиграйте, мои гусли.</w:t>
            </w:r>
          </w:p>
        </w:tc>
        <w:tc>
          <w:tcPr>
            <w:tcW w:w="2485" w:type="dxa"/>
          </w:tcPr>
          <w:p w14:paraId="2DB9112A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3" w:type="dxa"/>
          </w:tcPr>
          <w:p w14:paraId="2FD4316E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14:paraId="7A791323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EF4" w:rsidRPr="00472361" w14:paraId="71FDCB17" w14:textId="77777777" w:rsidTr="00670496">
        <w:tc>
          <w:tcPr>
            <w:tcW w:w="781" w:type="dxa"/>
          </w:tcPr>
          <w:p w14:paraId="5E18C5C1" w14:textId="77777777" w:rsidR="00285EF4" w:rsidRPr="00472361" w:rsidRDefault="00285EF4" w:rsidP="00285E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56" w:type="dxa"/>
          </w:tcPr>
          <w:p w14:paraId="77677718" w14:textId="77777777" w:rsidR="00285EF4" w:rsidRPr="00472361" w:rsidRDefault="00FF2C7A" w:rsidP="00FF2C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ни город, то норов.</w:t>
            </w:r>
          </w:p>
        </w:tc>
        <w:tc>
          <w:tcPr>
            <w:tcW w:w="2485" w:type="dxa"/>
          </w:tcPr>
          <w:p w14:paraId="5750C8D5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3" w:type="dxa"/>
          </w:tcPr>
          <w:p w14:paraId="5135699F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14:paraId="0921D53A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EF4" w:rsidRPr="00472361" w14:paraId="43D89E59" w14:textId="77777777" w:rsidTr="00670496">
        <w:tc>
          <w:tcPr>
            <w:tcW w:w="781" w:type="dxa"/>
          </w:tcPr>
          <w:p w14:paraId="306513F6" w14:textId="77777777" w:rsidR="00285EF4" w:rsidRPr="00472361" w:rsidRDefault="00FF2C7A" w:rsidP="00285E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56" w:type="dxa"/>
          </w:tcPr>
          <w:p w14:paraId="30BB9FB5" w14:textId="77777777" w:rsidR="00285EF4" w:rsidRPr="00472361" w:rsidRDefault="00FF2C7A" w:rsidP="00FF2C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sz w:val="28"/>
                <w:szCs w:val="28"/>
              </w:rPr>
              <w:t>У земли ясно солнце, у человека-слово.</w:t>
            </w:r>
          </w:p>
        </w:tc>
        <w:tc>
          <w:tcPr>
            <w:tcW w:w="2485" w:type="dxa"/>
          </w:tcPr>
          <w:p w14:paraId="28EAA657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3" w:type="dxa"/>
          </w:tcPr>
          <w:p w14:paraId="4CFC2B4D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14:paraId="0115FEB2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2C7A" w:rsidRPr="00472361" w14:paraId="69D899F9" w14:textId="77777777" w:rsidTr="00D92540">
        <w:tc>
          <w:tcPr>
            <w:tcW w:w="9571" w:type="dxa"/>
            <w:gridSpan w:val="5"/>
          </w:tcPr>
          <w:p w14:paraId="683F9233" w14:textId="77777777" w:rsidR="00FF2C7A" w:rsidRPr="00472361" w:rsidRDefault="00FF2C7A" w:rsidP="00FF2C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Русские народные сказки (1 час)</w:t>
            </w:r>
          </w:p>
        </w:tc>
      </w:tr>
      <w:tr w:rsidR="00285EF4" w:rsidRPr="00472361" w14:paraId="5A3CCA08" w14:textId="77777777" w:rsidTr="00670496">
        <w:tc>
          <w:tcPr>
            <w:tcW w:w="781" w:type="dxa"/>
          </w:tcPr>
          <w:p w14:paraId="3597D16E" w14:textId="77777777" w:rsidR="00285EF4" w:rsidRPr="00472361" w:rsidRDefault="00FF2C7A" w:rsidP="00285E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56" w:type="dxa"/>
          </w:tcPr>
          <w:p w14:paraId="1C4A38FD" w14:textId="77777777" w:rsidR="00285EF4" w:rsidRPr="00472361" w:rsidRDefault="00FF2C7A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Русская народная сказка «</w:t>
            </w:r>
            <w:proofErr w:type="spellStart"/>
            <w:r w:rsidRPr="004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Хаврошечка</w:t>
            </w:r>
            <w:proofErr w:type="spellEnd"/>
            <w:r w:rsidRPr="004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485" w:type="dxa"/>
          </w:tcPr>
          <w:p w14:paraId="6678F516" w14:textId="77777777" w:rsidR="00FF2C7A" w:rsidRPr="00472361" w:rsidRDefault="00FF2C7A" w:rsidP="00FF2C7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72361">
              <w:rPr>
                <w:rStyle w:val="c0"/>
                <w:color w:val="000000"/>
                <w:sz w:val="28"/>
                <w:szCs w:val="28"/>
              </w:rPr>
              <w:t>находить в тексте конкретные сведения, факты, заданные в явном виде;</w:t>
            </w:r>
          </w:p>
          <w:p w14:paraId="495F2927" w14:textId="77777777" w:rsidR="00285EF4" w:rsidRPr="00472361" w:rsidRDefault="00FF2C7A" w:rsidP="00FF2C7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72361">
              <w:rPr>
                <w:rStyle w:val="c0"/>
                <w:color w:val="000000"/>
                <w:sz w:val="28"/>
                <w:szCs w:val="28"/>
              </w:rPr>
              <w:t> – понимать информацию, представленную в неявном виде  характеризовать явление по его описанию; выделять общий признак группы элементов).</w:t>
            </w:r>
          </w:p>
        </w:tc>
        <w:tc>
          <w:tcPr>
            <w:tcW w:w="3183" w:type="dxa"/>
          </w:tcPr>
          <w:p w14:paraId="62BAA70A" w14:textId="77777777" w:rsidR="00FF2C7A" w:rsidRPr="00472361" w:rsidRDefault="00FF2C7A" w:rsidP="00200CB3">
            <w:pPr>
              <w:textAlignment w:val="baseline"/>
              <w:rPr>
                <w:rStyle w:val="c2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472361">
              <w:rPr>
                <w:rStyle w:val="c34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Личностные:</w:t>
            </w:r>
            <w:r w:rsidRPr="00472361">
              <w:rPr>
                <w:rStyle w:val="c2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обсуждать</w:t>
            </w:r>
            <w:proofErr w:type="spellEnd"/>
            <w:proofErr w:type="gramEnd"/>
            <w:r w:rsidRPr="00472361">
              <w:rPr>
                <w:rStyle w:val="c2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Составлять свою книгу наставлений. Работать в паре, выслушивая мнение </w:t>
            </w:r>
            <w:proofErr w:type="spellStart"/>
            <w:r w:rsidRPr="00472361">
              <w:rPr>
                <w:rStyle w:val="c2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другдруга</w:t>
            </w:r>
            <w:proofErr w:type="spellEnd"/>
            <w:r w:rsidRPr="00472361">
              <w:rPr>
                <w:rStyle w:val="c2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2DA71DB9" w14:textId="77777777" w:rsidR="00285EF4" w:rsidRPr="00472361" w:rsidRDefault="00FF2C7A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Style w:val="c34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Регулятивные</w:t>
            </w:r>
            <w:r w:rsidRPr="0047236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корректировать свою деятельность в соответствии с возможно </w:t>
            </w:r>
            <w:proofErr w:type="gramStart"/>
            <w:r w:rsidRPr="0047236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допущенными  ошибками</w:t>
            </w:r>
            <w:proofErr w:type="gramEnd"/>
          </w:p>
        </w:tc>
        <w:tc>
          <w:tcPr>
            <w:tcW w:w="766" w:type="dxa"/>
          </w:tcPr>
          <w:p w14:paraId="7F2C1C0B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2C7A" w:rsidRPr="00472361" w14:paraId="75DCE793" w14:textId="77777777" w:rsidTr="005F03B5">
        <w:tc>
          <w:tcPr>
            <w:tcW w:w="9571" w:type="dxa"/>
            <w:gridSpan w:val="5"/>
          </w:tcPr>
          <w:p w14:paraId="691F6E72" w14:textId="77777777" w:rsidR="00FF2C7A" w:rsidRPr="00472361" w:rsidRDefault="00FF2C7A" w:rsidP="006704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Писатели – детям </w:t>
            </w:r>
            <w:r w:rsidR="00670496" w:rsidRPr="004723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(2 часа</w:t>
            </w:r>
            <w:r w:rsidRPr="004723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285EF4" w:rsidRPr="00472361" w14:paraId="1F6EBE38" w14:textId="77777777" w:rsidTr="00670496">
        <w:tc>
          <w:tcPr>
            <w:tcW w:w="781" w:type="dxa"/>
          </w:tcPr>
          <w:p w14:paraId="36ACDC47" w14:textId="77777777" w:rsidR="00285EF4" w:rsidRPr="00472361" w:rsidRDefault="00FF2C7A" w:rsidP="00285E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14:paraId="208B5C99" w14:textId="77777777" w:rsidR="00741D29" w:rsidRPr="00472361" w:rsidRDefault="00741D29" w:rsidP="00285E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D6C1407" w14:textId="77777777" w:rsidR="00741D29" w:rsidRPr="00472361" w:rsidRDefault="00741D29" w:rsidP="00285E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6491E18" w14:textId="77777777" w:rsidR="00741D29" w:rsidRPr="00472361" w:rsidRDefault="00741D29" w:rsidP="00285E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E14587B" w14:textId="77777777" w:rsidR="00741D29" w:rsidRPr="00472361" w:rsidRDefault="00741D29" w:rsidP="00285E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D9357BF" w14:textId="77777777" w:rsidR="00741D29" w:rsidRPr="00472361" w:rsidRDefault="00741D29" w:rsidP="00285E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89A3E43" w14:textId="77777777" w:rsidR="00741D29" w:rsidRPr="00472361" w:rsidRDefault="00741D29" w:rsidP="00285E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535E30" w14:textId="77777777" w:rsidR="00741D29" w:rsidRPr="00472361" w:rsidRDefault="00741D29" w:rsidP="00285E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9514D13" w14:textId="77777777" w:rsidR="00741D29" w:rsidRPr="00472361" w:rsidRDefault="00741D29" w:rsidP="00285E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56" w:type="dxa"/>
          </w:tcPr>
          <w:p w14:paraId="4F06B2A2" w14:textId="77777777" w:rsidR="00FF2C7A" w:rsidRPr="00472361" w:rsidRDefault="00FF2C7A" w:rsidP="00FF2C7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72361">
              <w:rPr>
                <w:rStyle w:val="c0"/>
                <w:color w:val="000000"/>
                <w:sz w:val="28"/>
                <w:szCs w:val="28"/>
              </w:rPr>
              <w:t>Басни И.А.Крылова</w:t>
            </w:r>
          </w:p>
          <w:p w14:paraId="4EFFDDCC" w14:textId="77777777" w:rsidR="00741D29" w:rsidRPr="00472361" w:rsidRDefault="00741D29" w:rsidP="00741D2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72361">
              <w:rPr>
                <w:rStyle w:val="c0"/>
                <w:color w:val="000000"/>
                <w:sz w:val="28"/>
                <w:szCs w:val="28"/>
              </w:rPr>
              <w:t>И.А.Крылов. «Любопытный», «Свинья</w:t>
            </w:r>
            <w:r w:rsidR="00FF2C7A" w:rsidRPr="00472361">
              <w:rPr>
                <w:rStyle w:val="c0"/>
                <w:color w:val="000000"/>
                <w:sz w:val="28"/>
                <w:szCs w:val="28"/>
              </w:rPr>
              <w:t>»</w:t>
            </w:r>
            <w:r w:rsidRPr="00472361">
              <w:rPr>
                <w:rStyle w:val="c0"/>
                <w:color w:val="000000"/>
                <w:sz w:val="28"/>
                <w:szCs w:val="28"/>
              </w:rPr>
              <w:t>, «Квартет», «Волк и журавль».</w:t>
            </w:r>
          </w:p>
          <w:p w14:paraId="48ECB8FF" w14:textId="77777777" w:rsidR="00FF2C7A" w:rsidRPr="00472361" w:rsidRDefault="00FF2C7A" w:rsidP="00FF2C7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C81D8F7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6D5CC3" w14:textId="77777777" w:rsidR="00741D29" w:rsidRPr="00472361" w:rsidRDefault="00741D29" w:rsidP="00741D2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72361">
              <w:rPr>
                <w:rStyle w:val="c0"/>
                <w:color w:val="000000"/>
                <w:sz w:val="28"/>
                <w:szCs w:val="28"/>
              </w:rPr>
              <w:t>Произведения К.Г.Паустовского</w:t>
            </w:r>
          </w:p>
          <w:p w14:paraId="6A8C874B" w14:textId="77777777" w:rsidR="00741D29" w:rsidRPr="00472361" w:rsidRDefault="00741D29" w:rsidP="00741D2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72361">
              <w:rPr>
                <w:rStyle w:val="c0"/>
                <w:color w:val="000000"/>
                <w:sz w:val="28"/>
                <w:szCs w:val="28"/>
              </w:rPr>
              <w:t>К.Г.Паустовский. «Дремучий медведь»</w:t>
            </w:r>
          </w:p>
          <w:p w14:paraId="2C2F3C03" w14:textId="77777777" w:rsidR="00741D29" w:rsidRPr="00472361" w:rsidRDefault="00741D29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</w:tcPr>
          <w:p w14:paraId="2B1E0AEB" w14:textId="77777777" w:rsidR="00741D29" w:rsidRPr="00472361" w:rsidRDefault="00741D29" w:rsidP="00741D2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72361">
              <w:rPr>
                <w:rStyle w:val="c0"/>
                <w:color w:val="000000"/>
                <w:sz w:val="28"/>
                <w:szCs w:val="28"/>
              </w:rPr>
              <w:t>– 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      </w:r>
          </w:p>
          <w:p w14:paraId="3A95AC51" w14:textId="77777777" w:rsidR="00741D29" w:rsidRPr="00472361" w:rsidRDefault="00741D29" w:rsidP="00741D2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72361">
              <w:rPr>
                <w:rStyle w:val="c0"/>
                <w:color w:val="000000"/>
                <w:sz w:val="28"/>
                <w:szCs w:val="28"/>
              </w:rPr>
              <w:t xml:space="preserve">– понимать </w:t>
            </w:r>
            <w:r w:rsidRPr="00472361">
              <w:rPr>
                <w:rStyle w:val="c0"/>
                <w:color w:val="000000"/>
                <w:sz w:val="28"/>
                <w:szCs w:val="28"/>
              </w:rPr>
              <w:lastRenderedPageBreak/>
              <w:t>информацию, представленную разными способами: словесно, в виде таблицы, схемы, диаграммы;</w:t>
            </w:r>
          </w:p>
          <w:p w14:paraId="1B007C31" w14:textId="77777777" w:rsidR="00741D29" w:rsidRPr="00472361" w:rsidRDefault="00741D29" w:rsidP="00741D2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72361">
              <w:rPr>
                <w:rStyle w:val="c0"/>
                <w:color w:val="000000"/>
                <w:sz w:val="28"/>
                <w:szCs w:val="28"/>
              </w:rPr>
              <w:t>– понимать текст, опираясь не только на содержащуюся в нем информацию, но и на жанр, структуру, выразительные средства текста; ориентироваться в соответствующих возрасту словарях и справочниках.</w:t>
            </w:r>
          </w:p>
          <w:p w14:paraId="7CA91254" w14:textId="77777777" w:rsidR="00741D29" w:rsidRPr="00472361" w:rsidRDefault="00741D29" w:rsidP="00741D2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72361">
              <w:rPr>
                <w:rStyle w:val="c0"/>
                <w:color w:val="000000"/>
                <w:sz w:val="28"/>
                <w:szCs w:val="28"/>
              </w:rPr>
              <w:t>– использовать формальные элементы текста (например, подзаголовки, сноски) для поиска нужной информации;</w:t>
            </w:r>
          </w:p>
          <w:p w14:paraId="7D3118FF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3" w:type="dxa"/>
          </w:tcPr>
          <w:p w14:paraId="5F98F1D6" w14:textId="77777777" w:rsidR="00741D29" w:rsidRPr="00472361" w:rsidRDefault="00670496" w:rsidP="00741D29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72361">
              <w:rPr>
                <w:rStyle w:val="c0"/>
                <w:i/>
                <w:color w:val="000000"/>
                <w:sz w:val="28"/>
                <w:szCs w:val="28"/>
              </w:rPr>
              <w:lastRenderedPageBreak/>
              <w:t>Регулятивные-</w:t>
            </w:r>
            <w:r w:rsidR="00741D29" w:rsidRPr="00472361">
              <w:rPr>
                <w:rStyle w:val="c0"/>
                <w:color w:val="000000"/>
                <w:sz w:val="28"/>
                <w:szCs w:val="28"/>
              </w:rPr>
              <w:t xml:space="preserve">Определять отличи тельные </w:t>
            </w:r>
            <w:proofErr w:type="gramStart"/>
            <w:r w:rsidR="00741D29" w:rsidRPr="00472361">
              <w:rPr>
                <w:rStyle w:val="c0"/>
                <w:color w:val="000000"/>
                <w:sz w:val="28"/>
                <w:szCs w:val="28"/>
              </w:rPr>
              <w:t xml:space="preserve">особенности </w:t>
            </w:r>
            <w:r w:rsidRPr="00472361">
              <w:rPr>
                <w:rStyle w:val="c0"/>
                <w:color w:val="000000"/>
                <w:sz w:val="28"/>
                <w:szCs w:val="28"/>
              </w:rPr>
              <w:t xml:space="preserve"> басни</w:t>
            </w:r>
            <w:proofErr w:type="gramEnd"/>
            <w:r w:rsidRPr="00472361">
              <w:rPr>
                <w:rStyle w:val="c0"/>
                <w:color w:val="000000"/>
                <w:sz w:val="28"/>
                <w:szCs w:val="28"/>
              </w:rPr>
              <w:t xml:space="preserve">, сказки, </w:t>
            </w:r>
            <w:proofErr w:type="spellStart"/>
            <w:r w:rsidRPr="00472361">
              <w:rPr>
                <w:rStyle w:val="c0"/>
                <w:color w:val="000000"/>
                <w:sz w:val="28"/>
                <w:szCs w:val="28"/>
              </w:rPr>
              <w:t>рассказа</w:t>
            </w:r>
            <w:r w:rsidR="003865FE" w:rsidRPr="00472361">
              <w:rPr>
                <w:rStyle w:val="c0"/>
                <w:color w:val="000000"/>
                <w:sz w:val="28"/>
                <w:szCs w:val="28"/>
              </w:rPr>
              <w:t>,стихотворения</w:t>
            </w:r>
            <w:proofErr w:type="spellEnd"/>
            <w:r w:rsidR="003865FE" w:rsidRPr="00472361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14:paraId="09827AAF" w14:textId="77777777" w:rsidR="00741D29" w:rsidRPr="00472361" w:rsidRDefault="00741D29" w:rsidP="00741D29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72361">
              <w:rPr>
                <w:rStyle w:val="c34"/>
                <w:i/>
                <w:iCs/>
                <w:color w:val="000000"/>
                <w:sz w:val="28"/>
                <w:szCs w:val="28"/>
              </w:rPr>
              <w:t>Метапредметные:</w:t>
            </w:r>
            <w:r w:rsidRPr="00472361">
              <w:rPr>
                <w:rStyle w:val="c0"/>
                <w:color w:val="000000"/>
                <w:sz w:val="28"/>
                <w:szCs w:val="28"/>
              </w:rPr>
              <w:t>развивать</w:t>
            </w:r>
            <w:proofErr w:type="spellEnd"/>
            <w:proofErr w:type="gramEnd"/>
            <w:r w:rsidRPr="00472361">
              <w:rPr>
                <w:rStyle w:val="c0"/>
                <w:color w:val="000000"/>
                <w:sz w:val="28"/>
                <w:szCs w:val="28"/>
              </w:rPr>
              <w:t xml:space="preserve"> умение делить текст на части; сравнивать героев, события сказки; сравнивать произведение литературы и живописи.</w:t>
            </w:r>
          </w:p>
          <w:p w14:paraId="6DA93A2D" w14:textId="77777777" w:rsidR="00741D29" w:rsidRPr="00472361" w:rsidRDefault="00741D29" w:rsidP="00741D2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72361">
              <w:rPr>
                <w:rStyle w:val="c24"/>
                <w:i/>
                <w:iCs/>
                <w:color w:val="000000"/>
                <w:sz w:val="28"/>
                <w:szCs w:val="28"/>
              </w:rPr>
              <w:t>Личностные:</w:t>
            </w:r>
            <w:r w:rsidRPr="00472361">
              <w:rPr>
                <w:rStyle w:val="c0"/>
                <w:color w:val="000000"/>
                <w:sz w:val="28"/>
                <w:szCs w:val="28"/>
              </w:rPr>
              <w:t>обсуждать</w:t>
            </w:r>
            <w:proofErr w:type="spellEnd"/>
            <w:proofErr w:type="gramEnd"/>
            <w:r w:rsidRPr="00472361">
              <w:rPr>
                <w:rStyle w:val="c0"/>
                <w:color w:val="000000"/>
                <w:sz w:val="28"/>
                <w:szCs w:val="28"/>
              </w:rPr>
              <w:t xml:space="preserve"> в паре, группе, кто из героев сказки нравится и почему. Распределять роли; договариваться друг с другом. Инсценировать </w:t>
            </w:r>
            <w:proofErr w:type="gramStart"/>
            <w:r w:rsidRPr="00472361">
              <w:rPr>
                <w:rStyle w:val="c0"/>
                <w:color w:val="000000"/>
                <w:sz w:val="28"/>
                <w:szCs w:val="28"/>
              </w:rPr>
              <w:lastRenderedPageBreak/>
              <w:t>произведение</w:t>
            </w:r>
            <w:r w:rsidR="00670496" w:rsidRPr="00472361">
              <w:rPr>
                <w:rStyle w:val="c0"/>
                <w:color w:val="000000"/>
                <w:sz w:val="28"/>
                <w:szCs w:val="28"/>
              </w:rPr>
              <w:t>.оценивать</w:t>
            </w:r>
            <w:proofErr w:type="gramEnd"/>
            <w:r w:rsidR="00670496" w:rsidRPr="00472361">
              <w:rPr>
                <w:rStyle w:val="c0"/>
                <w:color w:val="000000"/>
                <w:sz w:val="28"/>
                <w:szCs w:val="28"/>
              </w:rPr>
              <w:t xml:space="preserve"> жизненные ситуации и поступки героев художественных  текстов</w:t>
            </w:r>
          </w:p>
          <w:p w14:paraId="1029CFCE" w14:textId="77777777" w:rsidR="00741D29" w:rsidRPr="00472361" w:rsidRDefault="00670496" w:rsidP="00741D29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72361">
              <w:rPr>
                <w:rStyle w:val="c0"/>
                <w:i/>
                <w:color w:val="000000"/>
                <w:sz w:val="28"/>
                <w:szCs w:val="28"/>
              </w:rPr>
              <w:t>Коммуникативные</w:t>
            </w:r>
            <w:r w:rsidR="00741D29" w:rsidRPr="00472361">
              <w:rPr>
                <w:rStyle w:val="c0"/>
                <w:color w:val="000000"/>
                <w:sz w:val="28"/>
                <w:szCs w:val="28"/>
              </w:rPr>
              <w:t xml:space="preserve"> – участвовать в диалоге на уроке.</w:t>
            </w:r>
          </w:p>
          <w:p w14:paraId="2F15C444" w14:textId="77777777" w:rsidR="00285EF4" w:rsidRPr="00472361" w:rsidRDefault="00285EF4" w:rsidP="00670496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14:paraId="7117218B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0496" w:rsidRPr="00472361" w14:paraId="48B4ADB7" w14:textId="77777777" w:rsidTr="008018ED">
        <w:tc>
          <w:tcPr>
            <w:tcW w:w="9571" w:type="dxa"/>
            <w:gridSpan w:val="5"/>
          </w:tcPr>
          <w:p w14:paraId="76843365" w14:textId="77777777" w:rsidR="00670496" w:rsidRPr="00472361" w:rsidRDefault="00670496" w:rsidP="006704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Стихи и рассказы о детях и для детей</w:t>
            </w:r>
            <w:r w:rsidR="003865FE" w:rsidRPr="004723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(3 часа</w:t>
            </w:r>
            <w:r w:rsidRPr="004723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285EF4" w:rsidRPr="00472361" w14:paraId="360F4F7E" w14:textId="77777777" w:rsidTr="00670496">
        <w:tc>
          <w:tcPr>
            <w:tcW w:w="781" w:type="dxa"/>
          </w:tcPr>
          <w:p w14:paraId="5679216B" w14:textId="77777777" w:rsidR="00285EF4" w:rsidRPr="00472361" w:rsidRDefault="00670496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14:paraId="0003DAD8" w14:textId="77777777" w:rsidR="00670496" w:rsidRPr="00472361" w:rsidRDefault="00670496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EEF4332" w14:textId="77777777" w:rsidR="00670496" w:rsidRPr="00472361" w:rsidRDefault="00670496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BF1ADE2" w14:textId="77777777" w:rsidR="00670496" w:rsidRPr="00472361" w:rsidRDefault="00670496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1A87ACC" w14:textId="77777777" w:rsidR="00670496" w:rsidRPr="00472361" w:rsidRDefault="00670496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7BD570" w14:textId="77777777" w:rsidR="00670496" w:rsidRPr="00472361" w:rsidRDefault="00670496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B80C85" w14:textId="77777777" w:rsidR="00670496" w:rsidRPr="00472361" w:rsidRDefault="00670496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C51431" w14:textId="77777777" w:rsidR="00670496" w:rsidRPr="00472361" w:rsidRDefault="00670496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14:paraId="6AA49FBF" w14:textId="77777777" w:rsidR="003865FE" w:rsidRPr="00472361" w:rsidRDefault="003865FE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915DA5" w14:textId="77777777" w:rsidR="003865FE" w:rsidRPr="00472361" w:rsidRDefault="003865FE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BC25511" w14:textId="77777777" w:rsidR="003865FE" w:rsidRPr="00472361" w:rsidRDefault="003865FE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4623A6" w14:textId="77777777" w:rsidR="003865FE" w:rsidRPr="00472361" w:rsidRDefault="003865FE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2D2732A" w14:textId="77777777" w:rsidR="003865FE" w:rsidRPr="00472361" w:rsidRDefault="003865FE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99069E" w14:textId="77777777" w:rsidR="003865FE" w:rsidRPr="00472361" w:rsidRDefault="003865FE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56" w:type="dxa"/>
          </w:tcPr>
          <w:p w14:paraId="7F9FDEF8" w14:textId="77777777" w:rsidR="00285EF4" w:rsidRPr="00472361" w:rsidRDefault="00670496" w:rsidP="00200CB3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Н.Г.Гарин</w:t>
            </w:r>
            <w:proofErr w:type="spellEnd"/>
            <w:r w:rsidRPr="004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-Михайловский. «Детство Тёмы».</w:t>
            </w:r>
          </w:p>
          <w:p w14:paraId="3339CECC" w14:textId="77777777" w:rsidR="00670496" w:rsidRPr="00472361" w:rsidRDefault="00670496" w:rsidP="00200CB3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BBF47F1" w14:textId="77777777" w:rsidR="00670496" w:rsidRPr="00472361" w:rsidRDefault="00670496" w:rsidP="00200CB3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437CE9B" w14:textId="77777777" w:rsidR="00670496" w:rsidRPr="00472361" w:rsidRDefault="00670496" w:rsidP="00200CB3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BFDD2EB" w14:textId="77777777" w:rsidR="00670496" w:rsidRPr="00472361" w:rsidRDefault="00670496" w:rsidP="00200CB3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3916D92" w14:textId="77777777" w:rsidR="00670496" w:rsidRPr="00472361" w:rsidRDefault="00670496" w:rsidP="00200CB3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Стихотворения </w:t>
            </w:r>
            <w:proofErr w:type="spellStart"/>
            <w:r w:rsidRPr="004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А.Л.Барто</w:t>
            </w:r>
            <w:proofErr w:type="spellEnd"/>
            <w:r w:rsidRPr="004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С.В.Михалкова</w:t>
            </w:r>
            <w:proofErr w:type="spellEnd"/>
            <w:r w:rsidRPr="004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С.Я.Маршака</w:t>
            </w:r>
            <w:proofErr w:type="spellEnd"/>
          </w:p>
          <w:p w14:paraId="7D25389A" w14:textId="77777777" w:rsidR="003865FE" w:rsidRPr="00472361" w:rsidRDefault="003865FE" w:rsidP="00200CB3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7F95F7D" w14:textId="77777777" w:rsidR="003865FE" w:rsidRPr="00472361" w:rsidRDefault="003865FE" w:rsidP="00200CB3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4D0F57B" w14:textId="77777777" w:rsidR="003865FE" w:rsidRPr="00472361" w:rsidRDefault="003865FE" w:rsidP="00200CB3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Стихотворения Н.А. </w:t>
            </w:r>
            <w:r w:rsidRPr="004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Некрасова, И. З. Сурикова «В ночном»</w:t>
            </w:r>
          </w:p>
          <w:p w14:paraId="6F665CED" w14:textId="77777777" w:rsidR="00670496" w:rsidRPr="00472361" w:rsidRDefault="00670496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</w:tcPr>
          <w:p w14:paraId="4507E9DB" w14:textId="77777777" w:rsidR="00670496" w:rsidRPr="00472361" w:rsidRDefault="00670496" w:rsidP="0067049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72361">
              <w:rPr>
                <w:rStyle w:val="c0"/>
                <w:color w:val="000000"/>
                <w:sz w:val="28"/>
                <w:szCs w:val="28"/>
              </w:rPr>
              <w:lastRenderedPageBreak/>
              <w:t>сопоставлять и обобщать содержащуюся в разных частях текста информацию.</w:t>
            </w:r>
          </w:p>
          <w:p w14:paraId="5BA356D7" w14:textId="77777777" w:rsidR="00670496" w:rsidRPr="00472361" w:rsidRDefault="00670496" w:rsidP="0067049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72361">
              <w:rPr>
                <w:rStyle w:val="c0"/>
                <w:color w:val="000000"/>
                <w:sz w:val="28"/>
                <w:szCs w:val="28"/>
              </w:rPr>
              <w:t>– делать выписки из прочитанных текстов с учетом цели их дальнейшего использования;</w:t>
            </w:r>
          </w:p>
          <w:p w14:paraId="24475F9B" w14:textId="77777777" w:rsidR="00670496" w:rsidRPr="00472361" w:rsidRDefault="00670496" w:rsidP="0067049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72361">
              <w:rPr>
                <w:rStyle w:val="c0"/>
                <w:color w:val="000000"/>
                <w:sz w:val="28"/>
                <w:szCs w:val="28"/>
              </w:rPr>
              <w:t xml:space="preserve">– составлять небольшие письменные аннотации к тексту, </w:t>
            </w:r>
            <w:r w:rsidRPr="00472361"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отзывы о прочитанном. </w:t>
            </w:r>
            <w:proofErr w:type="gramStart"/>
            <w:r w:rsidRPr="00472361">
              <w:rPr>
                <w:rStyle w:val="c0"/>
                <w:color w:val="000000"/>
                <w:sz w:val="28"/>
                <w:szCs w:val="28"/>
              </w:rPr>
              <w:t>Учиться  делать</w:t>
            </w:r>
            <w:proofErr w:type="gramEnd"/>
            <w:r w:rsidRPr="00472361">
              <w:rPr>
                <w:rStyle w:val="c0"/>
                <w:color w:val="000000"/>
                <w:sz w:val="28"/>
                <w:szCs w:val="28"/>
              </w:rPr>
              <w:t xml:space="preserve"> выводы о прочитанном, уметь рассуждать,</w:t>
            </w:r>
          </w:p>
          <w:p w14:paraId="612B8D8E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3" w:type="dxa"/>
          </w:tcPr>
          <w:p w14:paraId="5EE26F07" w14:textId="77777777" w:rsidR="00670496" w:rsidRPr="00472361" w:rsidRDefault="00670496" w:rsidP="00200CB3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236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Личностные</w:t>
            </w:r>
            <w:r w:rsidRPr="004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Оценивать жизненные ситуации и поступки героев художественных текстов с точки зрения  обще человеческих норм. Ценить и принимать следующие базовые ценности: «добро», «терпение», «семья». </w:t>
            </w:r>
          </w:p>
          <w:p w14:paraId="2FCA55B5" w14:textId="77777777" w:rsidR="00285EF4" w:rsidRPr="00472361" w:rsidRDefault="00670496" w:rsidP="0067049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Предметные</w:t>
            </w:r>
            <w:r w:rsidRPr="004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определять круг своего незнания, планировать свою работу по изучению незнакомого материал</w:t>
            </w:r>
          </w:p>
        </w:tc>
        <w:tc>
          <w:tcPr>
            <w:tcW w:w="766" w:type="dxa"/>
          </w:tcPr>
          <w:p w14:paraId="0046C564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5FE" w:rsidRPr="00472361" w14:paraId="5841A592" w14:textId="77777777" w:rsidTr="006875DA">
        <w:tc>
          <w:tcPr>
            <w:tcW w:w="9571" w:type="dxa"/>
            <w:gridSpan w:val="5"/>
          </w:tcPr>
          <w:p w14:paraId="0469572A" w14:textId="77777777" w:rsidR="003865FE" w:rsidRPr="00472361" w:rsidRDefault="003865FE" w:rsidP="003865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Детская периодическая печать (1 час)</w:t>
            </w:r>
          </w:p>
        </w:tc>
      </w:tr>
      <w:tr w:rsidR="00285EF4" w:rsidRPr="00472361" w14:paraId="2A082816" w14:textId="77777777" w:rsidTr="00670496">
        <w:tc>
          <w:tcPr>
            <w:tcW w:w="781" w:type="dxa"/>
          </w:tcPr>
          <w:p w14:paraId="6979BE88" w14:textId="77777777" w:rsidR="00285EF4" w:rsidRPr="00472361" w:rsidRDefault="003865FE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56" w:type="dxa"/>
          </w:tcPr>
          <w:p w14:paraId="7E8F6834" w14:textId="77777777" w:rsidR="003865FE" w:rsidRPr="00472361" w:rsidRDefault="003865FE" w:rsidP="003865F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72361">
              <w:rPr>
                <w:rStyle w:val="c0"/>
                <w:color w:val="000000"/>
                <w:sz w:val="28"/>
                <w:szCs w:val="28"/>
              </w:rPr>
              <w:t>По страницам детских журналов.</w:t>
            </w:r>
          </w:p>
          <w:p w14:paraId="5E9D9C4F" w14:textId="77777777" w:rsidR="00285EF4" w:rsidRPr="00472361" w:rsidRDefault="00285EF4" w:rsidP="003865F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</w:tcPr>
          <w:p w14:paraId="5F8261A2" w14:textId="77777777" w:rsidR="00285EF4" w:rsidRPr="00472361" w:rsidRDefault="003865FE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Знать детскую периодическую печать. Ориентироваться </w:t>
            </w:r>
            <w:proofErr w:type="gramStart"/>
            <w:r w:rsidRPr="004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со</w:t>
            </w:r>
            <w:proofErr w:type="gramEnd"/>
            <w:r w:rsidRPr="004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держании журнала. Находить нужную информацию</w:t>
            </w:r>
          </w:p>
        </w:tc>
        <w:tc>
          <w:tcPr>
            <w:tcW w:w="3183" w:type="dxa"/>
          </w:tcPr>
          <w:p w14:paraId="27E86303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14:paraId="192B37CB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EF4" w:rsidRPr="00472361" w14:paraId="5987C463" w14:textId="77777777" w:rsidTr="00670496">
        <w:tc>
          <w:tcPr>
            <w:tcW w:w="781" w:type="dxa"/>
          </w:tcPr>
          <w:p w14:paraId="15F69675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</w:tcPr>
          <w:p w14:paraId="2FF6BE67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</w:tcPr>
          <w:p w14:paraId="27F33C3A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3" w:type="dxa"/>
          </w:tcPr>
          <w:p w14:paraId="395A497F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14:paraId="57C27177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EF4" w:rsidRPr="00472361" w14:paraId="1E3C573A" w14:textId="77777777" w:rsidTr="00670496">
        <w:tc>
          <w:tcPr>
            <w:tcW w:w="781" w:type="dxa"/>
          </w:tcPr>
          <w:p w14:paraId="4885E1DB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</w:tcPr>
          <w:p w14:paraId="53366ADF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</w:tcPr>
          <w:p w14:paraId="69AEBE75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3" w:type="dxa"/>
          </w:tcPr>
          <w:p w14:paraId="6FCD7959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14:paraId="38B54C49" w14:textId="77777777" w:rsidR="00285EF4" w:rsidRPr="00472361" w:rsidRDefault="00285EF4" w:rsidP="00200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BEB0339" w14:textId="77777777" w:rsidR="00200CB3" w:rsidRPr="00472361" w:rsidRDefault="00200CB3" w:rsidP="00200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E74932" w14:textId="77777777" w:rsidR="00200CB3" w:rsidRPr="00472361" w:rsidRDefault="00200CB3" w:rsidP="00200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EFD270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4.Содержание учебного предмета </w:t>
      </w:r>
    </w:p>
    <w:p w14:paraId="7B68F344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Самое великое чудо на свете  (2ч) </w:t>
      </w:r>
    </w:p>
    <w:p w14:paraId="04497D14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Богатство Древности. Илья Муромец и Соловей </w:t>
      </w:r>
    </w:p>
    <w:p w14:paraId="12502808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Разбойник .</w:t>
      </w:r>
      <w:proofErr w:type="gramEnd"/>
    </w:p>
    <w:p w14:paraId="281C847D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Алёша Попович и Илья Муромец. (Славянский </w:t>
      </w:r>
    </w:p>
    <w:p w14:paraId="6913711F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эпос). </w:t>
      </w:r>
    </w:p>
    <w:p w14:paraId="29E79791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Устное народное творчество (1ч) </w:t>
      </w:r>
    </w:p>
    <w:p w14:paraId="34AE5F55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и инсценирование русских народных </w:t>
      </w:r>
    </w:p>
    <w:p w14:paraId="208C0890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сказок «Медведь и лиса»,  «Лиса и волк» </w:t>
      </w:r>
    </w:p>
    <w:p w14:paraId="37313722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Поэтическая тетрадь 1 (1ч) </w:t>
      </w:r>
    </w:p>
    <w:p w14:paraId="761CDD61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Афанасий Фет «Я пришёл к тебе с приветом», «Печальная берёза». Федор </w:t>
      </w:r>
    </w:p>
    <w:p w14:paraId="4C65BDC3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Тютчев «В небе тают облака», «Есть в осени первоначальной». Стихотворения о </w:t>
      </w:r>
    </w:p>
    <w:p w14:paraId="762DAE7D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природе. Настроение стихотворений. Картины природы. Времена года. Средства </w:t>
      </w:r>
    </w:p>
    <w:p w14:paraId="518BEAA5" w14:textId="77777777" w:rsidR="00200CB3" w:rsidRPr="00472361" w:rsidRDefault="00200CB3" w:rsidP="00200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FB591E1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художественной выразительности. </w:t>
      </w:r>
    </w:p>
    <w:p w14:paraId="73AA720D" w14:textId="77777777" w:rsidR="00200CB3" w:rsidRPr="00472361" w:rsidRDefault="00200CB3" w:rsidP="00200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Великие русские писатели (4ч) </w:t>
      </w:r>
    </w:p>
    <w:p w14:paraId="6CE64CBD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А.С. Пушкин. Стихи и рассказы о родной</w:t>
      </w:r>
    </w:p>
    <w:p w14:paraId="5A1ADDC7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природе. «Гонимы вешними лучами», «Зимнее утро», </w:t>
      </w:r>
    </w:p>
    <w:p w14:paraId="53BB0384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 тот год осенняя погода». </w:t>
      </w:r>
    </w:p>
    <w:p w14:paraId="4882D231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А.С.Пушкин. «Сказка о царе Салтане...» Сравнение народной и </w:t>
      </w:r>
    </w:p>
    <w:p w14:paraId="5DC68993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литературной сказок. Особенности волшебной сказки. Рисунки </w:t>
      </w:r>
      <w:proofErr w:type="spellStart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И.Билибинак</w:t>
      </w:r>
      <w:proofErr w:type="spellEnd"/>
    </w:p>
    <w:p w14:paraId="2498BC33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сказке. Соотнесение рисунков с художественным текстом, их сравнение. </w:t>
      </w:r>
    </w:p>
    <w:p w14:paraId="1278A44E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И.А.Крылов. Басни. Мораль басни. Нравственный урок читателю. Герои басни. </w:t>
      </w:r>
    </w:p>
    <w:p w14:paraId="39440B85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Характеристика героев на основе их поступков. Инсценирование басни. </w:t>
      </w:r>
    </w:p>
    <w:p w14:paraId="027AB63A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Л.Н.Толстой. Детство Толстого. Подготовка сообщения о жизни и творчестве </w:t>
      </w:r>
    </w:p>
    <w:p w14:paraId="38AD786E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писателя. Тема и главная мысль рассказа. Составление различных вариантов плана. </w:t>
      </w:r>
    </w:p>
    <w:p w14:paraId="71F1F7FD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Поэтическая тетрадь 2 (1ч) </w:t>
      </w:r>
    </w:p>
    <w:p w14:paraId="6AC3A88F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Н.А. Некрасов. Стихи о природе. </w:t>
      </w:r>
    </w:p>
    <w:p w14:paraId="6F265555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Литературные сказки (2ч) </w:t>
      </w:r>
    </w:p>
    <w:p w14:paraId="2CA4807C" w14:textId="77777777" w:rsidR="00200CB3" w:rsidRPr="00472361" w:rsidRDefault="00200CB3" w:rsidP="00200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А.</w:t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Гаршин «Лягушка-путешественница». Герои сказки. Характеристика </w:t>
      </w:r>
    </w:p>
    <w:p w14:paraId="3DE1F063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героев сказки. Нравственный смысл сказки. </w:t>
      </w:r>
    </w:p>
    <w:p w14:paraId="1FCFC98D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В.Ф.Одоевский  «Мороз  Иванович».  </w:t>
      </w:r>
      <w:proofErr w:type="gramStart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 народной</w:t>
      </w:r>
      <w:proofErr w:type="gramEnd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литературной </w:t>
      </w:r>
    </w:p>
    <w:p w14:paraId="0173F9EC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сказок.  Герои  сказки.  Сравнение  героев  сказки.  Составление  плана  сказки. </w:t>
      </w:r>
    </w:p>
    <w:p w14:paraId="59478216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Подробный и выборочный пересказ сказки. </w:t>
      </w:r>
    </w:p>
    <w:p w14:paraId="27567E68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Были-небылицы(1ч) </w:t>
      </w:r>
    </w:p>
    <w:p w14:paraId="3C3C16C0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К.Г.Паустовский и его произведения: «Растрёпанный воробей», «Жёлтый свет», </w:t>
      </w:r>
    </w:p>
    <w:p w14:paraId="68419BB7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«Стальное колечко», «Собрание чудес». Герои произведения. Характеристика </w:t>
      </w:r>
    </w:p>
    <w:p w14:paraId="37FF9EC3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героев.  </w:t>
      </w:r>
    </w:p>
    <w:p w14:paraId="647A6C2A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Поэтическая тетрадь 1.(1ч) </w:t>
      </w:r>
    </w:p>
    <w:p w14:paraId="4794727B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С.А.Есенин.  Стихи.  «Черёмуха»  Средства  художественной  выразительности </w:t>
      </w:r>
    </w:p>
    <w:p w14:paraId="24F8AFC1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создания картин цветущей черёмухи. </w:t>
      </w:r>
    </w:p>
    <w:p w14:paraId="737B3522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Люби живое </w:t>
      </w:r>
      <w:proofErr w:type="gramStart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( 2</w:t>
      </w:r>
      <w:proofErr w:type="gramEnd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ч) </w:t>
      </w:r>
    </w:p>
    <w:p w14:paraId="58B25821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М.Пришвин. «Моя родина». Заголовок - «входная дверь» в текст. Основная </w:t>
      </w:r>
    </w:p>
    <w:p w14:paraId="4CEBD0B7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мысль текста. Сочинение на основе художественного текста. </w:t>
      </w:r>
    </w:p>
    <w:p w14:paraId="0DB2D772" w14:textId="77777777" w:rsidR="00200CB3" w:rsidRPr="00472361" w:rsidRDefault="00200CB3" w:rsidP="00200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В.Бианки. «Мышонок Пик». Составление плана на основе названия глав. </w:t>
      </w:r>
    </w:p>
    <w:p w14:paraId="20FFF786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 о герое произведения. </w:t>
      </w:r>
    </w:p>
    <w:p w14:paraId="16C7919F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Поэтическая тетрадь2. (1ч) </w:t>
      </w:r>
    </w:p>
    <w:p w14:paraId="012A2E3F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 поэзии. Стихи о детях. </w:t>
      </w:r>
      <w:proofErr w:type="spellStart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А.Барто</w:t>
      </w:r>
      <w:proofErr w:type="spellEnd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 Михалков, Е. Благинина. </w:t>
      </w:r>
    </w:p>
    <w:p w14:paraId="4A3CE42E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страницам детских журналов. (1ч) </w:t>
      </w:r>
    </w:p>
    <w:p w14:paraId="1D0A8285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 Драгунский «Надо иметь чувство юмора». Особенности юмористических</w:t>
      </w:r>
    </w:p>
    <w:p w14:paraId="373DE409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произведений. </w:t>
      </w:r>
    </w:p>
    <w:p w14:paraId="5C61FE31" w14:textId="77777777" w:rsidR="00200CB3" w:rsidRPr="00472361" w:rsidRDefault="00200CB3" w:rsidP="00200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617E3C" w14:textId="77777777" w:rsidR="00200CB3" w:rsidRPr="00472361" w:rsidRDefault="00200CB3" w:rsidP="00200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3494DE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5.Тематическое планирование </w:t>
      </w:r>
    </w:p>
    <w:p w14:paraId="5D3FF704" w14:textId="77777777" w:rsidR="00200CB3" w:rsidRPr="00472361" w:rsidRDefault="00200CB3" w:rsidP="00200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F443A5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</w:p>
    <w:p w14:paraId="2AD40010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</w:t>
      </w:r>
    </w:p>
    <w:p w14:paraId="221327AD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урока </w:t>
      </w:r>
    </w:p>
    <w:p w14:paraId="53E5E4B9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Кол-во </w:t>
      </w:r>
    </w:p>
    <w:p w14:paraId="358474FC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часов </w:t>
      </w:r>
    </w:p>
    <w:p w14:paraId="3588B0FA" w14:textId="77777777" w:rsidR="00200CB3" w:rsidRPr="00472361" w:rsidRDefault="00200CB3" w:rsidP="00200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FA40F5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 поэзии. Стихи о детях А. Барто, С. </w:t>
      </w:r>
    </w:p>
    <w:p w14:paraId="369AE48D" w14:textId="77777777" w:rsidR="00200CB3" w:rsidRPr="00472361" w:rsidRDefault="00200CB3" w:rsidP="00200CB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Михалкова, Е. Благининой. </w:t>
      </w:r>
    </w:p>
    <w:p w14:paraId="6F3EBE20" w14:textId="77777777" w:rsidR="00177B86" w:rsidRPr="00472361" w:rsidRDefault="00177B86" w:rsidP="00177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10C7B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CA7525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русского родного языка направлен на</w:t>
      </w:r>
    </w:p>
    <w:p w14:paraId="14FCF91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следующих целей:</w:t>
      </w:r>
    </w:p>
    <w:p w14:paraId="47ECA984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Расширение представлений о русском языке как духовной, </w:t>
      </w:r>
    </w:p>
    <w:p w14:paraId="5D3015B4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нравственной и культурной ценности народа; осознание национального</w:t>
      </w:r>
    </w:p>
    <w:p w14:paraId="18BD71A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своеобразия русского языка; формирование познавательного интереса,</w:t>
      </w:r>
    </w:p>
    <w:p w14:paraId="36BF118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любви, уважительного отношения к русскому языку, а через него – к родной</w:t>
      </w:r>
    </w:p>
    <w:p w14:paraId="5B0F4DEA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культуре; воспитание уважительного отношения к культурам и языкам</w:t>
      </w:r>
    </w:p>
    <w:p w14:paraId="752CF1DB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 России; овладение культурой межнационального общения;</w:t>
      </w:r>
    </w:p>
    <w:p w14:paraId="58475552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первоначальных представлений о национальной</w:t>
      </w:r>
    </w:p>
    <w:p w14:paraId="43A100E2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специфике языковых единиц русского языка (прежде всего лексических и</w:t>
      </w:r>
    </w:p>
    <w:p w14:paraId="12ABACA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фразеологических единиц с национально-культурной семантикой), об</w:t>
      </w:r>
    </w:p>
    <w:p w14:paraId="5F0A5DC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нормах русского литературного языка и русском речевом этикете;</w:t>
      </w:r>
    </w:p>
    <w:p w14:paraId="2BBB709C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Совершенствование умений наблюдать за функционированием</w:t>
      </w:r>
    </w:p>
    <w:p w14:paraId="50DBCCB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языковых единиц, анализировать и классифицировать их, оценивать их с</w:t>
      </w:r>
    </w:p>
    <w:p w14:paraId="1B4868BC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точки зрения особенностей картины мира, отраженной в языке;</w:t>
      </w:r>
    </w:p>
    <w:p w14:paraId="43E6C43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Совершенствование умений работать с текстом, осуществлять  </w:t>
      </w:r>
    </w:p>
    <w:p w14:paraId="0703777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элементарный информационный поиск, извлекать и преобразовывать</w:t>
      </w:r>
    </w:p>
    <w:p w14:paraId="2B0AA3CA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необходимую информацию;</w:t>
      </w:r>
    </w:p>
    <w:p w14:paraId="523A3F85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Совершенствование коммуникативных умений и культуры речи, </w:t>
      </w:r>
    </w:p>
    <w:p w14:paraId="1FA3A19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обеспечивающих владение русским литературным языком в разных</w:t>
      </w:r>
    </w:p>
    <w:p w14:paraId="6379FFC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 его использования; обогащение словарного запаса и</w:t>
      </w:r>
    </w:p>
    <w:p w14:paraId="5A55854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грамматического строя речи; развитие потребности к речевому</w:t>
      </w:r>
    </w:p>
    <w:p w14:paraId="1DE6B96E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самосовершенствованию;</w:t>
      </w:r>
    </w:p>
    <w:p w14:paraId="3764732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Приобретение практического опыта исследовательской работы по</w:t>
      </w:r>
    </w:p>
    <w:p w14:paraId="23A15503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русскому языку, воспитание самостоятельности в приобретении знаний.</w:t>
      </w:r>
    </w:p>
    <w:p w14:paraId="7F472B6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58198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D8427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предмета« Родной (русский) язык» в учебном плане</w:t>
      </w:r>
    </w:p>
    <w:p w14:paraId="017A6A5C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4EF575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изучение в 3 классе отведено 0,5 ч в неделю, всего 17 часов.</w:t>
      </w:r>
    </w:p>
    <w:p w14:paraId="002B5F8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FC6AB4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9638C2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0C49A2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71BFEB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DC5BC8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B9F772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56D0EB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учебного предмета «Русский родной язык»</w:t>
      </w:r>
    </w:p>
    <w:p w14:paraId="28998E8E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 является государственным языком Российской</w:t>
      </w:r>
    </w:p>
    <w:p w14:paraId="25FEA67E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средством межнационального общения и объединения народов</w:t>
      </w:r>
    </w:p>
    <w:p w14:paraId="3545FF8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России. Изучение русского языка и владение им – могучее средство</w:t>
      </w:r>
    </w:p>
    <w:p w14:paraId="59678F2A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приобщения к духовному богатству русской культуры и литературы,</w:t>
      </w:r>
    </w:p>
    <w:p w14:paraId="74EC2AE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путь приобщения к культурно-историческому опыту человечества.</w:t>
      </w:r>
    </w:p>
    <w:p w14:paraId="2336C84C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с этим русский язык является родным языком русского</w:t>
      </w:r>
    </w:p>
    <w:p w14:paraId="07AEC023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народа, основой его духовной культуры. Родной язык связывает поколения,</w:t>
      </w:r>
    </w:p>
    <w:p w14:paraId="560DBEDA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преемственность и постоянное обновление национальной</w:t>
      </w:r>
    </w:p>
    <w:p w14:paraId="685F9D9D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культуры.</w:t>
      </w:r>
    </w:p>
    <w:p w14:paraId="372E89D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 язык, выполняя свои базовые функции общения и выражения</w:t>
      </w:r>
    </w:p>
    <w:p w14:paraId="0F6BF0D4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мысли, обеспечивает межличностное и социальное взаимодействие людей,</w:t>
      </w:r>
    </w:p>
    <w:p w14:paraId="3B02AD1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в формировании самосознания и мировоззрения личности,</w:t>
      </w:r>
    </w:p>
    <w:p w14:paraId="70B6138E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важнейшим средством хранения и передачи информации,</w:t>
      </w:r>
    </w:p>
    <w:p w14:paraId="14191923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культурных традиций и истории. Высокий уровень владения родным языком</w:t>
      </w:r>
    </w:p>
    <w:p w14:paraId="21E61295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способность аналитически мыслить, успешность в овладении</w:t>
      </w:r>
    </w:p>
    <w:p w14:paraId="1263A0D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способами интеллектуальной деятельности, умениями убедительно выражать</w:t>
      </w:r>
    </w:p>
    <w:p w14:paraId="131D3EBB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мысли и точно понимать мысли других людей, извлекать и</w:t>
      </w:r>
    </w:p>
    <w:p w14:paraId="63FC466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информацию из различных текстов. Как средство познания</w:t>
      </w:r>
    </w:p>
    <w:p w14:paraId="6024C4CA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действительности русский родной язык обеспечивает развитие </w:t>
      </w:r>
    </w:p>
    <w:p w14:paraId="7D9E5325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интеллектуальных и творческих способностей ребенка, развивает его</w:t>
      </w:r>
    </w:p>
    <w:p w14:paraId="3DE8A382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абстрактное мышление, память и воображение, формирует навыки</w:t>
      </w:r>
    </w:p>
    <w:p w14:paraId="20D58FD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самостоятельной учебной деятельности, самообразования и самореализации</w:t>
      </w:r>
    </w:p>
    <w:p w14:paraId="3BFAF362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личности. Обучение русскому родному языку совершенствует нравственную</w:t>
      </w:r>
    </w:p>
    <w:p w14:paraId="2557C1C2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коммуникативную культуру ученика.</w:t>
      </w:r>
    </w:p>
    <w:p w14:paraId="32B0EA12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курса направлено на удовлетворение потребности обучающихся в изучении родного языка как</w:t>
      </w:r>
    </w:p>
    <w:p w14:paraId="4810900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 познания национальной культуры и самореализации в ней.</w:t>
      </w:r>
    </w:p>
    <w:p w14:paraId="3E722E1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содержании курса предусматривается </w:t>
      </w:r>
    </w:p>
    <w:p w14:paraId="3D5E0DA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сведений, имеющих отношение не к внутреннему системному</w:t>
      </w:r>
    </w:p>
    <w:p w14:paraId="5C3DAFF4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устройству языка, а к вопросам реализации языковой системы в</w:t>
      </w:r>
    </w:p>
    <w:p w14:paraId="45941502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речи‚ внешней стороне существования языка: к многообразным связям</w:t>
      </w:r>
    </w:p>
    <w:p w14:paraId="5CF6C0B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русского языка с цивилизацией и культурой, государством и обществом.</w:t>
      </w:r>
    </w:p>
    <w:p w14:paraId="014D431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учебного предмета отражает социокультурный контекст</w:t>
      </w:r>
    </w:p>
    <w:p w14:paraId="0C14A6AD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существования русского языка, в частности, те языковые аспекты, которые</w:t>
      </w:r>
    </w:p>
    <w:p w14:paraId="0F4AE6FC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обнаруживают </w:t>
      </w:r>
      <w:proofErr w:type="gramStart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прямую,  непосредственную</w:t>
      </w:r>
      <w:proofErr w:type="gramEnd"/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культурно – историческую </w:t>
      </w:r>
    </w:p>
    <w:p w14:paraId="478C100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обусловленность.</w:t>
      </w:r>
    </w:p>
    <w:p w14:paraId="634EA5E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Важнейшими задачами являются приобщение обучающихся к фактам русской языковой истории в связи с историей русского народа,</w:t>
      </w:r>
    </w:p>
    <w:p w14:paraId="5B3F859A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представлений младших школьников о</w:t>
      </w:r>
    </w:p>
    <w:p w14:paraId="2EF55A5C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сходстве и различиях русского и других языков в контексте богатства и</w:t>
      </w:r>
    </w:p>
    <w:p w14:paraId="1598471A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своеобразия языков, национальных традиций и культур народов России и</w:t>
      </w:r>
    </w:p>
    <w:p w14:paraId="0DEC7575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мира; расширение представлений о русской языковой картине мира, о</w:t>
      </w:r>
    </w:p>
    <w:p w14:paraId="4362C825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национальном языке как базе общезначимых нравственно-интеллектуальных</w:t>
      </w:r>
    </w:p>
    <w:p w14:paraId="3FA5079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ценностей, поведенческих стереотипов и т. п., что способствует воспитанию</w:t>
      </w:r>
    </w:p>
    <w:p w14:paraId="3920DEA8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патриотического чувства, гражданственности, национального самосознания и</w:t>
      </w:r>
    </w:p>
    <w:p w14:paraId="3D0AB2B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уважения к языкам и культурам других народов нашей страны и мира.</w:t>
      </w:r>
    </w:p>
    <w:p w14:paraId="5E76EE98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курса направлено на формирование представлений о языке</w:t>
      </w:r>
    </w:p>
    <w:p w14:paraId="13AC2E7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живом, развивающемся явлении, о диалектическом противоречии</w:t>
      </w:r>
    </w:p>
    <w:p w14:paraId="4F7E43C5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подвижности и стабильности как одной из основных характеристик</w:t>
      </w:r>
    </w:p>
    <w:p w14:paraId="39FAC88A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литературного языка.</w:t>
      </w:r>
    </w:p>
    <w:p w14:paraId="64EC2628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Предусматривается расширение межпредметного</w:t>
      </w:r>
    </w:p>
    <w:p w14:paraId="5280A612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в обучении русскому родному языку не только в</w:t>
      </w:r>
    </w:p>
    <w:p w14:paraId="2C6FDCB4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филологических образовательных областях, но и во всём комплексе</w:t>
      </w:r>
    </w:p>
    <w:p w14:paraId="5A72A8E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изучаемых дисциплин естественнонаучного и гуманитарного циклов.</w:t>
      </w:r>
    </w:p>
    <w:p w14:paraId="7BC672A4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28FDC9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содержательные линии программы учебного предмета</w:t>
      </w:r>
    </w:p>
    <w:p w14:paraId="4A9CB36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курс, имеющий частный характер, школьный курс русского</w:t>
      </w:r>
    </w:p>
    <w:p w14:paraId="789B56C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 языка опирается на содержание основного курса, представленного в</w:t>
      </w:r>
    </w:p>
    <w:p w14:paraId="7A5CDA65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области «Русский язык и литературное чтение»,</w:t>
      </w:r>
    </w:p>
    <w:p w14:paraId="5733474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сопровождает и поддерживает его. Основные содержательные линии</w:t>
      </w:r>
    </w:p>
    <w:p w14:paraId="65417E79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настоящей программы соотносятся с основными содержательными линиями</w:t>
      </w:r>
    </w:p>
    <w:p w14:paraId="1C9DDD72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 курса русского языка в начальной школе, но не дублируют их и</w:t>
      </w:r>
    </w:p>
    <w:p w14:paraId="6F45310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преимущественно практико-ориентированный характер.</w:t>
      </w:r>
    </w:p>
    <w:p w14:paraId="4C77F3B3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Целевыми установками данного курса являются:</w:t>
      </w:r>
    </w:p>
    <w:p w14:paraId="30CCFF8E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ym w:font="Symbol" w:char="F0B7"/>
      </w:r>
    </w:p>
    <w:p w14:paraId="4374C925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 младших школьников как носителей языка</w:t>
      </w:r>
    </w:p>
    <w:p w14:paraId="7255731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способности ориентироваться в пространстве языка и речи, развитие</w:t>
      </w:r>
    </w:p>
    <w:p w14:paraId="532E4E9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языковой интуиции;</w:t>
      </w:r>
    </w:p>
    <w:p w14:paraId="3288F68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</w:p>
    <w:p w14:paraId="4B6586E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исторических фактов развития языка;</w:t>
      </w:r>
    </w:p>
    <w:p w14:paraId="10F6510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</w:p>
    <w:p w14:paraId="548F109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представлений о различных методах познания языка</w:t>
      </w:r>
    </w:p>
    <w:p w14:paraId="0F7D7B82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(учебное лингвистическое мини-исследование, проект, наблюдение, анализ</w:t>
      </w:r>
    </w:p>
    <w:p w14:paraId="5BF7D23D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и т. п.);</w:t>
      </w:r>
    </w:p>
    <w:p w14:paraId="4D4947D9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</w:p>
    <w:p w14:paraId="0F5639E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учащихся в практическую речевую деятельность.</w:t>
      </w:r>
    </w:p>
    <w:p w14:paraId="79F9411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соответствии с этим в программе выделяются следующие блоки:</w:t>
      </w:r>
    </w:p>
    <w:p w14:paraId="6A43033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Первый блок – «Русский язык: прошлое и настоящее»</w:t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включает</w:t>
      </w:r>
    </w:p>
    <w:p w14:paraId="27DE681D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содержание, обеспечивающее расширение знаний об истории русского языка,</w:t>
      </w:r>
    </w:p>
    <w:p w14:paraId="1A4CD6F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происхождении слов, об изменениях значений общеупотребительных слов.</w:t>
      </w:r>
    </w:p>
    <w:p w14:paraId="10DE63B9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блок содержит сведения о взаимосвязи языка и истории, языка и</w:t>
      </w:r>
    </w:p>
    <w:p w14:paraId="3EA45BF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народа, сведения о национально-культурной специфике русского</w:t>
      </w:r>
    </w:p>
    <w:p w14:paraId="4268EF9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языка, об общем и специфическом в языках и культурах русского и других</w:t>
      </w:r>
    </w:p>
    <w:p w14:paraId="4EBB698A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 России и мира.</w:t>
      </w:r>
    </w:p>
    <w:p w14:paraId="06CCA123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Второй блок – «Язык в действии»</w:t>
      </w: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включает содержание,</w:t>
      </w:r>
    </w:p>
    <w:p w14:paraId="734E728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обеспечивающее наблюдение за употреблением языковых единиц, развитие</w:t>
      </w:r>
    </w:p>
    <w:p w14:paraId="238DD6A8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базовых умений и навыков использования языковых единиц в учебных и</w:t>
      </w:r>
    </w:p>
    <w:p w14:paraId="1370A48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практических ситуациях; формирование первоначальных представлений о</w:t>
      </w:r>
    </w:p>
    <w:p w14:paraId="6363A88D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нормах современного русского литературного языка, развитие потребности</w:t>
      </w:r>
    </w:p>
    <w:p w14:paraId="01461234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обращаться к нормативным словарям современного русского литературного</w:t>
      </w:r>
    </w:p>
    <w:p w14:paraId="7834F45B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 и совершенствование умений пользоваться словарями. Данный блок</w:t>
      </w:r>
    </w:p>
    <w:p w14:paraId="228F525B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 на практическое овладение культурой речи: практическое</w:t>
      </w:r>
    </w:p>
    <w:p w14:paraId="6F571F7C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норм современного русского литературного языка (в рамках</w:t>
      </w:r>
    </w:p>
    <w:p w14:paraId="7C5FBB4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изученного); развитие ответственного и осознанного отношения к</w:t>
      </w:r>
    </w:p>
    <w:p w14:paraId="7F9F72F8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использованию русского языка во всех сферах жизни.</w:t>
      </w:r>
    </w:p>
    <w:p w14:paraId="230A8384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Третий блок – «Секреты речи и текста»</w:t>
      </w:r>
    </w:p>
    <w:p w14:paraId="65641653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совершенствованием четырёх видов речевой деятельности в их взаимосвязи,</w:t>
      </w:r>
    </w:p>
    <w:p w14:paraId="4BB950E8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развитием коммуникативных навыков младших школьников (умениями</w:t>
      </w:r>
    </w:p>
    <w:p w14:paraId="1F61BD8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цели общения, адекватно участвовать в речевом общении);</w:t>
      </w:r>
    </w:p>
    <w:p w14:paraId="03B1D24C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расширением практики применения правил речевого этикета. Одним из</w:t>
      </w:r>
    </w:p>
    <w:p w14:paraId="57DD5BB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ведущих содержательных центров данного блока является работа с текстами:</w:t>
      </w:r>
    </w:p>
    <w:p w14:paraId="621363F9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 понимать, анализировать предлагаемые тексты и создавать</w:t>
      </w:r>
    </w:p>
    <w:p w14:paraId="1CEF3D0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собственные тексты разных функционально-смысловых типов, жанров,</w:t>
      </w:r>
    </w:p>
    <w:p w14:paraId="2104C26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стилистической принадлежности.</w:t>
      </w:r>
    </w:p>
    <w:p w14:paraId="4EA3D91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CC2D1B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EB5845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РЕЗУЛЬТАТАМ ОСВОЕНИЯ ОСНОВНОЙ</w:t>
      </w:r>
    </w:p>
    <w:p w14:paraId="54A64BD2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ОБРАЗОВАТЕЛЬНОЙ ПРОГРАММЫ НАЧАЛЬНОГО</w:t>
      </w:r>
    </w:p>
    <w:p w14:paraId="0AB7A1C4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ОБЩЕГО ОБРАЗОВАНИЯ ПО РУССКОМУ РОДНОМУ ЯЗЫКУ</w:t>
      </w:r>
    </w:p>
    <w:p w14:paraId="41C593F3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предметной области «Родной язык и литературное чтение на</w:t>
      </w:r>
    </w:p>
    <w:p w14:paraId="53C9B083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 языке» должно обеспечивать:</w:t>
      </w:r>
    </w:p>
    <w:p w14:paraId="7B85664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воспитание ценностного отношения к родному языку как отражению</w:t>
      </w:r>
    </w:p>
    <w:p w14:paraId="47B0D58E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культуры, включение учащихся в культурно-языковое пространство русского</w:t>
      </w:r>
    </w:p>
    <w:p w14:paraId="65FD91DC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народа, осмысление красоты и величия русского языка;</w:t>
      </w:r>
    </w:p>
    <w:p w14:paraId="4BD186A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литературному наследию русского народа;</w:t>
      </w:r>
    </w:p>
    <w:p w14:paraId="4026A2E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обогащение активного и пассивного словарного запаса, развитие у</w:t>
      </w:r>
    </w:p>
    <w:p w14:paraId="2545798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культуры владения родным языком во всей полноте его</w:t>
      </w:r>
    </w:p>
    <w:p w14:paraId="7552F2B2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функциональных возможностей в соответствии с нормами устной и</w:t>
      </w:r>
    </w:p>
    <w:p w14:paraId="0A3596A5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 речи, правилами речевого этикета;</w:t>
      </w:r>
    </w:p>
    <w:p w14:paraId="44E0F4B5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знаний о родном языке как системе и как</w:t>
      </w:r>
    </w:p>
    <w:p w14:paraId="0518A983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развивающемся явлении, формирование аналитических умений в</w:t>
      </w:r>
    </w:p>
    <w:p w14:paraId="1E2BAD55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 языковых единиц и текстов разных функционально-</w:t>
      </w:r>
    </w:p>
    <w:p w14:paraId="0CA545D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смысловых типов и жанров.</w:t>
      </w:r>
    </w:p>
    <w:p w14:paraId="3B74DFC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изучения учебного предмета «Русский родной язык» на</w:t>
      </w:r>
    </w:p>
    <w:p w14:paraId="0DBAE37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 начального общего образования должны быть ориентированы на</w:t>
      </w:r>
    </w:p>
    <w:p w14:paraId="55B508D9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знаний, умений и навыков в учебных ситуациях и реальных</w:t>
      </w:r>
    </w:p>
    <w:p w14:paraId="1D2144A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жизненных условиях и отражать:</w:t>
      </w:r>
    </w:p>
    <w:p w14:paraId="205369A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Понимание взаимосвязи языка, культуры и истории народа:</w:t>
      </w:r>
    </w:p>
    <w:p w14:paraId="3B08DAE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роли русского родного языка в постижении культуры своего</w:t>
      </w:r>
    </w:p>
    <w:p w14:paraId="5DC1877C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народа;</w:t>
      </w:r>
    </w:p>
    <w:p w14:paraId="64777E28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языка как развивающегося явления, связанного с историей</w:t>
      </w:r>
    </w:p>
    <w:p w14:paraId="572FA3C4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народа;</w:t>
      </w:r>
    </w:p>
    <w:p w14:paraId="59AA6AD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национального своеобразия, богатства, выразительности</w:t>
      </w:r>
    </w:p>
    <w:p w14:paraId="79D2D09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русского языка;</w:t>
      </w:r>
    </w:p>
    <w:p w14:paraId="27991A0E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распознавание слов с национально-культурным компонентом значения</w:t>
      </w:r>
    </w:p>
    <w:p w14:paraId="378965D3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(лексика, связанная с особенностями мировосприятия и отношениями между</w:t>
      </w:r>
    </w:p>
    <w:p w14:paraId="2D142838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людьми; слова, обозначающие предметы и явления традиционного русского</w:t>
      </w:r>
    </w:p>
    <w:p w14:paraId="7957BAA4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быта; фольклорная лексика);</w:t>
      </w:r>
    </w:p>
    <w:p w14:paraId="35A01EAA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традиционных русских сказочных образов, понимание</w:t>
      </w:r>
    </w:p>
    <w:p w14:paraId="5AC5279D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 эпитетов и сравнений и особенностей их употребления в</w:t>
      </w:r>
    </w:p>
    <w:p w14:paraId="588D934A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произведениях устного народного творчества и произведениях детской</w:t>
      </w:r>
    </w:p>
    <w:p w14:paraId="4A58753E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 литературы; правильное уместное употребление эпитетов и</w:t>
      </w:r>
    </w:p>
    <w:p w14:paraId="3E96B2ED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сравнений в речи;</w:t>
      </w:r>
    </w:p>
    <w:p w14:paraId="365AFB0D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значения фразеологических оборотов, отражающих</w:t>
      </w:r>
    </w:p>
    <w:p w14:paraId="5B5DEA1A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русскую культуру, менталитет русского народа,</w:t>
      </w:r>
    </w:p>
    <w:p w14:paraId="3CEAD31E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традиционного быта; уместное употребление их в современных ситуациях</w:t>
      </w:r>
    </w:p>
    <w:p w14:paraId="17B2006A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речевого общения (в рамках изученного);</w:t>
      </w:r>
    </w:p>
    <w:p w14:paraId="22C6A62C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значений русских пословиц и поговорок, крылатых</w:t>
      </w:r>
    </w:p>
    <w:p w14:paraId="39E19A49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выражений; правильное их употребление в современных ситуациях речевого</w:t>
      </w:r>
    </w:p>
    <w:p w14:paraId="1EE8B41E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 (в рамках изученного);</w:t>
      </w:r>
    </w:p>
    <w:p w14:paraId="6052B55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значений устаревших слов с национально-культурным</w:t>
      </w:r>
    </w:p>
    <w:p w14:paraId="6002DD22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компонентом (в рамках изученного).</w:t>
      </w:r>
    </w:p>
    <w:p w14:paraId="68EA531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Овладение основными нормами русского литературного языка</w:t>
      </w:r>
    </w:p>
    <w:p w14:paraId="00828F39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(орфоэпическими, лексическими, грамматическими, стилистическими),</w:t>
      </w:r>
    </w:p>
    <w:p w14:paraId="2BBD2678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приобретение опыта использования языковых норм в речевой практике:</w:t>
      </w:r>
    </w:p>
    <w:p w14:paraId="12799C3E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важности соблюдения норм современного русского</w:t>
      </w:r>
    </w:p>
    <w:p w14:paraId="5E6BC2E9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литературного языка для культурного человека;</w:t>
      </w:r>
    </w:p>
    <w:p w14:paraId="672158AB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собственной и чужой речи с нормами современного</w:t>
      </w:r>
    </w:p>
    <w:p w14:paraId="05538F9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русского литературного языка (в рамках изученного);</w:t>
      </w:r>
    </w:p>
    <w:p w14:paraId="71B728F4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на письме и в устной речи норм современного русского</w:t>
      </w:r>
    </w:p>
    <w:p w14:paraId="1AAB07D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литературного языка (в рамках изученного);</w:t>
      </w:r>
    </w:p>
    <w:p w14:paraId="2E58658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активного и пассивного словарного запаса, расширение</w:t>
      </w:r>
    </w:p>
    <w:p w14:paraId="103AA14A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объёма используемых в речи языковых средств для свободного выражения</w:t>
      </w:r>
    </w:p>
    <w:p w14:paraId="344A59CB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мыслей и чувств на родном языке адекватно ситуации и стилю общения;</w:t>
      </w:r>
    </w:p>
    <w:p w14:paraId="23638648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соблюдение основных орфоэпических и акцентологических норм</w:t>
      </w:r>
    </w:p>
    <w:p w14:paraId="3C23413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современного русского литературного языка:</w:t>
      </w:r>
    </w:p>
    <w:p w14:paraId="2F89924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произношение слов с правильным ударением (расширенный перечень</w:t>
      </w:r>
    </w:p>
    <w:p w14:paraId="4BBD8994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слов);</w:t>
      </w:r>
    </w:p>
    <w:p w14:paraId="4153E029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смыслоразличительной роли ударения на примере омографов;</w:t>
      </w:r>
    </w:p>
    <w:p w14:paraId="49CB663A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основных лексических норм современного русского</w:t>
      </w:r>
    </w:p>
    <w:p w14:paraId="1B1D970A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литературного языка:</w:t>
      </w:r>
    </w:p>
    <w:p w14:paraId="5938178C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из нескольких возможных слов того слова, которое наиболее</w:t>
      </w:r>
    </w:p>
    <w:p w14:paraId="57EC498C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соответствует обозначаемому предмету или явлению реальной</w:t>
      </w:r>
    </w:p>
    <w:p w14:paraId="1ECE6B1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действительности;</w:t>
      </w:r>
    </w:p>
    <w:p w14:paraId="6FEEDBB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синонимических замен с учётом особенностей текста;</w:t>
      </w:r>
    </w:p>
    <w:p w14:paraId="396F180D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и исправление речевых ошибок в устной речи;</w:t>
      </w:r>
    </w:p>
    <w:p w14:paraId="75FA833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редактирование письменного текста с целью исправления речевых</w:t>
      </w:r>
    </w:p>
    <w:p w14:paraId="26889C5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 или с целью более точной передачи смысла;</w:t>
      </w:r>
    </w:p>
    <w:p w14:paraId="61E17FE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соблюдение основных грамматических норм современного русского</w:t>
      </w:r>
    </w:p>
    <w:p w14:paraId="22F4AEC4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литературного языка:</w:t>
      </w:r>
    </w:p>
    <w:p w14:paraId="1FE1539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отдельных грамматических форм имен существительных: словоизменение отдельных форм множественного числа имен существительных;</w:t>
      </w:r>
    </w:p>
    <w:p w14:paraId="2251BA0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отдельных глаголов в форме 1 лица единственного числа</w:t>
      </w:r>
    </w:p>
    <w:p w14:paraId="3459778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и будущего времени, замена синонимическими конструкциями</w:t>
      </w:r>
    </w:p>
    <w:p w14:paraId="674B549A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 глаголов, у которых нет формы 1 лица единственного числа</w:t>
      </w:r>
    </w:p>
    <w:p w14:paraId="4FF97AA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и будущего времени;</w:t>
      </w:r>
    </w:p>
    <w:p w14:paraId="30E22E6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и исправление в устной речи типичных грамматических</w:t>
      </w:r>
    </w:p>
    <w:p w14:paraId="701C17C9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ошибок, связанных с нарушением согласования имени существительного и</w:t>
      </w:r>
    </w:p>
    <w:p w14:paraId="00C97475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прилагательного в числе, роде, падеже; нарушением координации</w:t>
      </w:r>
    </w:p>
    <w:p w14:paraId="4B85587D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подлежащего и сказуемого в числе‚ роде (если сказуемое выражено глаголом</w:t>
      </w:r>
    </w:p>
    <w:p w14:paraId="55A07ECA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прошедшего времени);</w:t>
      </w:r>
    </w:p>
    <w:p w14:paraId="092CE659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редактирование письменного текста с целью исправления</w:t>
      </w:r>
    </w:p>
    <w:p w14:paraId="1A8DAB7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грамматических ошибок;</w:t>
      </w:r>
    </w:p>
    <w:p w14:paraId="47F6CFFD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соблюдение основных орфографических и пунктуационных норм</w:t>
      </w:r>
    </w:p>
    <w:p w14:paraId="6295F0C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современного русского литературного языка (в рамках изученного в</w:t>
      </w:r>
    </w:p>
    <w:p w14:paraId="2D41FFC5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основном курсе):</w:t>
      </w:r>
    </w:p>
    <w:p w14:paraId="57FDF25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изученных орфографических норм при записи</w:t>
      </w:r>
    </w:p>
    <w:p w14:paraId="4447FD2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собственного текста;</w:t>
      </w:r>
    </w:p>
    <w:p w14:paraId="18C6B3EE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изученных пунктуационных норм при записи</w:t>
      </w:r>
    </w:p>
    <w:p w14:paraId="19F17C3E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собственного текста;</w:t>
      </w:r>
    </w:p>
    <w:p w14:paraId="603814A3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совершенствование умений пользоваться словарями:</w:t>
      </w:r>
    </w:p>
    <w:p w14:paraId="627CA14E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учебных толковых словарей для определения</w:t>
      </w:r>
    </w:p>
    <w:p w14:paraId="62452359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лексического значения слова, для уточнения нормы формообразования;</w:t>
      </w:r>
    </w:p>
    <w:p w14:paraId="1169EA65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учебных фразеологических словарей, учебных словарей</w:t>
      </w:r>
    </w:p>
    <w:p w14:paraId="2751EF19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синонимов и антонимов для уточнения значения слова и в процессе</w:t>
      </w:r>
    </w:p>
    <w:p w14:paraId="0D4E53B9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редактирования текста;</w:t>
      </w:r>
    </w:p>
    <w:p w14:paraId="10EE982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учебного орфоэпического словаря для определения</w:t>
      </w:r>
    </w:p>
    <w:p w14:paraId="2C50EA7D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нормативного произношения слова, вариантов произношения;</w:t>
      </w:r>
    </w:p>
    <w:p w14:paraId="374085B8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учебных словарей для уточнения состава слова;</w:t>
      </w:r>
    </w:p>
    <w:p w14:paraId="4156A22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учебных</w:t>
      </w:r>
    </w:p>
    <w:p w14:paraId="3398C3B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этимологических словарей для уточнения</w:t>
      </w:r>
    </w:p>
    <w:p w14:paraId="0698E068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происхождения слова;</w:t>
      </w:r>
    </w:p>
    <w:p w14:paraId="31E5AD9B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орфографических словарей для определения нормативного написания слов.</w:t>
      </w:r>
    </w:p>
    <w:p w14:paraId="5341D32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Совершенствование различных видов устной и письменной</w:t>
      </w:r>
    </w:p>
    <w:p w14:paraId="1F4E295B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речевой деятельности (говорения и слушания, чтения и письма),</w:t>
      </w:r>
    </w:p>
    <w:p w14:paraId="149545A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соблюдение норм речевого этикета:</w:t>
      </w:r>
    </w:p>
    <w:p w14:paraId="3D9DD6FC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различными приемами слушания научно-познавательных и</w:t>
      </w:r>
    </w:p>
    <w:p w14:paraId="6B4D47AD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художественных текстов об истории языка и культуре русского народа;</w:t>
      </w:r>
    </w:p>
    <w:p w14:paraId="0EC3B8A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различными видами чтения (изучающим и поисковым)</w:t>
      </w:r>
    </w:p>
    <w:p w14:paraId="058F9B7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научно-познавательных и художественных текстов об истории языка и</w:t>
      </w:r>
    </w:p>
    <w:p w14:paraId="714AD713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культуре русского народа;</w:t>
      </w:r>
    </w:p>
    <w:p w14:paraId="5F29E75E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и смысловой анализ фольклорных и художественных текстов</w:t>
      </w:r>
    </w:p>
    <w:p w14:paraId="659DD78A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или их фрагментов (народных и литературных сказок, рассказов, загадок,</w:t>
      </w:r>
    </w:p>
    <w:p w14:paraId="7362B38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пословиц, притч и т. п.), определение языковых особенностей текстов;</w:t>
      </w:r>
    </w:p>
    <w:p w14:paraId="2C8E3F8D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анализировать информацию прочитанного и прослушанного</w:t>
      </w:r>
    </w:p>
    <w:p w14:paraId="6828C149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текста: отделять главные факты от второстепенных; выделять наиболее</w:t>
      </w:r>
    </w:p>
    <w:p w14:paraId="7E8C0F24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существенные факты; устанавливать логическую связь между фактами;</w:t>
      </w:r>
    </w:p>
    <w:p w14:paraId="5E2DE16C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соотносить части прочитанного или прослушанного текста:</w:t>
      </w:r>
    </w:p>
    <w:p w14:paraId="212DC42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причинно-следственные отношения этих частей, логические</w:t>
      </w:r>
    </w:p>
    <w:p w14:paraId="73C9DBE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 между абзацами текста; составлять план текста, не разделённого на</w:t>
      </w:r>
    </w:p>
    <w:p w14:paraId="220757A3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абзацы; приводить объяснения заголовка текста; владеть приёмами работы с</w:t>
      </w:r>
    </w:p>
    <w:p w14:paraId="0EB9CCC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примечаниями к тексту;</w:t>
      </w:r>
    </w:p>
    <w:p w14:paraId="08F1A97D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информационной переработки прослушанного или прочитанного текста: пересказ с изменением лица;</w:t>
      </w:r>
    </w:p>
    <w:p w14:paraId="39FFE6EB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уместное использование коммуникативных приемов устного общения:</w:t>
      </w:r>
    </w:p>
    <w:p w14:paraId="294A9C4A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убеждение, уговаривание, похвала, просьба, извинение, поздравление;</w:t>
      </w:r>
    </w:p>
    <w:p w14:paraId="2E5A915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уместное использование коммуникативных приемов диалога (начало и</w:t>
      </w:r>
    </w:p>
    <w:p w14:paraId="63864A89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завершение диалога и др.), владение правилами корректного речевого</w:t>
      </w:r>
    </w:p>
    <w:p w14:paraId="31E64FC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 в ходе диалога;</w:t>
      </w:r>
    </w:p>
    <w:p w14:paraId="6B8E3464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строить устные сообщения различных видов: развернутый ответ,</w:t>
      </w:r>
    </w:p>
    <w:p w14:paraId="497CD0A5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ответ-добавление, комментирование ответа или работы одноклассника, мини-доклад;</w:t>
      </w:r>
    </w:p>
    <w:p w14:paraId="545D2E92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текстов-рассуждений с использованием различных способов</w:t>
      </w:r>
    </w:p>
    <w:p w14:paraId="15D06EB5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аргументации;</w:t>
      </w:r>
    </w:p>
    <w:p w14:paraId="7833DD28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создание текстов-повествований (например, заметки о посещении</w:t>
      </w:r>
    </w:p>
    <w:p w14:paraId="78B84BB4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музеев, о путешествии по городам; об участии в народных праздниках; об</w:t>
      </w:r>
    </w:p>
    <w:p w14:paraId="513D221D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участии в мастер-классах, связанных с народными промыслами);</w:t>
      </w:r>
    </w:p>
    <w:p w14:paraId="315297C4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текста как результата собственного мини-исследования;</w:t>
      </w:r>
    </w:p>
    <w:p w14:paraId="4894FCE4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сообщения в письменной форме и представление его в устной</w:t>
      </w:r>
    </w:p>
    <w:p w14:paraId="16B683A2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форме;</w:t>
      </w:r>
    </w:p>
    <w:p w14:paraId="72E4984B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 устных и письменных речевых высказываний с точки</w:t>
      </w:r>
    </w:p>
    <w:p w14:paraId="46B36929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 точного, уместного и выразительного словоупотребления;</w:t>
      </w:r>
    </w:p>
    <w:p w14:paraId="6BD623BB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редактирование собственных текстов с целью совершенствования их</w:t>
      </w:r>
    </w:p>
    <w:p w14:paraId="1125B4F9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 и формы; сопоставление чернового и отредактированного</w:t>
      </w:r>
    </w:p>
    <w:p w14:paraId="6E9C67A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текстов.</w:t>
      </w:r>
    </w:p>
    <w:p w14:paraId="01408E04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соблюдение основных норм русского речевого этикета:</w:t>
      </w:r>
    </w:p>
    <w:p w14:paraId="2494F31E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принципов этикетного общения, лежащих в основе</w:t>
      </w:r>
    </w:p>
    <w:p w14:paraId="013F7A34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русского речевого этикета;</w:t>
      </w:r>
    </w:p>
    <w:p w14:paraId="7B3FD39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этикетных форм обращения в официальной и</w:t>
      </w:r>
    </w:p>
    <w:p w14:paraId="5AA68232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неофициальной речевой ситуации.</w:t>
      </w:r>
    </w:p>
    <w:p w14:paraId="40DD968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E37A4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D6BE1A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47A9C9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УЧЕБНОГО ПРЕДМЕТА</w:t>
      </w:r>
    </w:p>
    <w:p w14:paraId="214962A8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5A8A52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1 Русский язык: прошлое и настоящее (7 часов)</w:t>
      </w:r>
    </w:p>
    <w:p w14:paraId="0779239D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Слова, связанные с особенностями мировосприятия и отношений</w:t>
      </w:r>
    </w:p>
    <w:p w14:paraId="4D57FDE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людьми (например, правда – ложь, друг – недруг, брат – братство –</w:t>
      </w:r>
    </w:p>
    <w:p w14:paraId="43B34AEC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побратим).</w:t>
      </w:r>
    </w:p>
    <w:p w14:paraId="504E23B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Слова, называющие природные явления и растения (например,</w:t>
      </w:r>
    </w:p>
    <w:p w14:paraId="60BBFC9D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образные названия ветра, дождя, снега; названия растений).</w:t>
      </w:r>
    </w:p>
    <w:p w14:paraId="26D6FF88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Слова, называющие предметы и явления традиционной русской</w:t>
      </w:r>
    </w:p>
    <w:p w14:paraId="2115DED9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культуры: слова, называющие занятия людей (например, ямщик, извозчик,</w:t>
      </w:r>
    </w:p>
    <w:p w14:paraId="5F12E78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коробейник, лавочник).</w:t>
      </w:r>
    </w:p>
    <w:p w14:paraId="7348DE7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Слова, обозначающие предметы традиционной русской культуры:</w:t>
      </w:r>
    </w:p>
    <w:p w14:paraId="4D8B4C74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слова, называющие музыкальные инструменты (например, балалайка, гусли,</w:t>
      </w:r>
    </w:p>
    <w:p w14:paraId="7400D415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гармонь).</w:t>
      </w:r>
    </w:p>
    <w:p w14:paraId="5ED51094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Русские традиционные сказочные образы, эпитеты и сравнения</w:t>
      </w:r>
    </w:p>
    <w:p w14:paraId="2EE9EDC9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(например, Снегурочка, дубрава, сокол, соловей, зорька, солнце и т. п.):</w:t>
      </w:r>
    </w:p>
    <w:p w14:paraId="5F5400B3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значений, наблюдение за использованием в произведениях</w:t>
      </w:r>
    </w:p>
    <w:p w14:paraId="34ABB43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фольклора и художественной литературы.</w:t>
      </w:r>
    </w:p>
    <w:p w14:paraId="3A2D45A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старинных русских городов, сведения о происхождении этих</w:t>
      </w:r>
    </w:p>
    <w:p w14:paraId="75D5B67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названий.</w:t>
      </w:r>
    </w:p>
    <w:p w14:paraId="22C5BFC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2 Язык в действии (4 часов)</w:t>
      </w:r>
    </w:p>
    <w:p w14:paraId="175C344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правильно произносить слова (пропедевтическая работа по</w:t>
      </w:r>
    </w:p>
    <w:p w14:paraId="474D631A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предупреждению ошибок в произношении слов в речи).</w:t>
      </w:r>
    </w:p>
    <w:p w14:paraId="7EDFACD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 суффиксов, позволяющих выразить различные оттенки</w:t>
      </w:r>
    </w:p>
    <w:p w14:paraId="65F6B07C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 и различную оценку, как специфика русского языка (например,</w:t>
      </w:r>
    </w:p>
    <w:p w14:paraId="43DD72F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книга, книжка, книжечка, книжица, книжонка, книжища; заяц, зайчик,</w:t>
      </w:r>
    </w:p>
    <w:p w14:paraId="2190597B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зайчонок, зайчишка, заинька и т. п.) (на практическом уровне).</w:t>
      </w:r>
    </w:p>
    <w:p w14:paraId="39C57ECD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Специфика грамматических категорий русского языка (например,</w:t>
      </w:r>
    </w:p>
    <w:p w14:paraId="689E645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 рода, падежа имён существительных). Практическое овладение</w:t>
      </w:r>
    </w:p>
    <w:p w14:paraId="1F7D91EA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нормами употребления отдельных</w:t>
      </w:r>
    </w:p>
    <w:p w14:paraId="2F538C1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грамматических форм имен существительных. Словоизменение отдельных форм множественного числа имен существительных (например, родительный падеж множественного числа слов) (на практическом уровне). Практическое овладение нормами</w:t>
      </w:r>
    </w:p>
    <w:p w14:paraId="3331E5C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правильного и точного употребления предлогов, образования предложно-</w:t>
      </w:r>
    </w:p>
    <w:p w14:paraId="1C4A0A6C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падежных форм существительных (предлоги с пространственным значением)</w:t>
      </w:r>
    </w:p>
    <w:p w14:paraId="5F7E8B0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(на практическом уровне). Существительные, имеющие только форму</w:t>
      </w:r>
    </w:p>
    <w:p w14:paraId="14A780EE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единственного или только форму множественного числа (в рамках</w:t>
      </w:r>
    </w:p>
    <w:p w14:paraId="7909DC96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изученного).</w:t>
      </w:r>
    </w:p>
    <w:p w14:paraId="0A605431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навыков орфографического оформления текста.</w:t>
      </w:r>
    </w:p>
    <w:p w14:paraId="2C8A8C48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3 Секреты речи и текста (6 часов)</w:t>
      </w:r>
    </w:p>
    <w:p w14:paraId="5A346DA3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устного выступления.</w:t>
      </w:r>
    </w:p>
    <w:p w14:paraId="285EEAFF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текстов-повествований: о путешествии по городам; об</w:t>
      </w:r>
    </w:p>
    <w:p w14:paraId="5C69F7E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участии в мастер-классах, связанных с народными промыслами.</w:t>
      </w:r>
    </w:p>
    <w:p w14:paraId="685731E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текстов-рассуждений с использованием различных способов</w:t>
      </w:r>
    </w:p>
    <w:p w14:paraId="7422497A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аргументации (в рамках изученного).</w:t>
      </w:r>
    </w:p>
    <w:p w14:paraId="6269B000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Редактирование предложенных текстов с целью совершенствования их</w:t>
      </w:r>
    </w:p>
    <w:p w14:paraId="0B91D262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 и формы (в пределах изученного в основном курсе).</w:t>
      </w:r>
    </w:p>
    <w:p w14:paraId="7440C008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Языковые особенности текстов фольклора и художественных текстов</w:t>
      </w:r>
    </w:p>
    <w:p w14:paraId="7313E937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или их фрагментов (народных и литературных сказок, рассказов, загадок,</w:t>
      </w:r>
    </w:p>
    <w:p w14:paraId="5DE6DBFD" w14:textId="77777777" w:rsidR="00200CB3" w:rsidRPr="00472361" w:rsidRDefault="00200CB3" w:rsidP="00200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36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пословиц, притч и т. п.).</w:t>
      </w:r>
    </w:p>
    <w:p w14:paraId="7C92603C" w14:textId="77777777" w:rsidR="00D9726E" w:rsidRPr="00472361" w:rsidRDefault="00D9726E" w:rsidP="00D33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726E" w:rsidRPr="00472361" w:rsidSect="00A4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D5E6E"/>
    <w:multiLevelType w:val="multilevel"/>
    <w:tmpl w:val="C106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70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693"/>
    <w:rsid w:val="000B1433"/>
    <w:rsid w:val="00115168"/>
    <w:rsid w:val="00177B86"/>
    <w:rsid w:val="00200CB3"/>
    <w:rsid w:val="0028188C"/>
    <w:rsid w:val="00285EF4"/>
    <w:rsid w:val="003706BB"/>
    <w:rsid w:val="003865FE"/>
    <w:rsid w:val="003903BA"/>
    <w:rsid w:val="003F76CA"/>
    <w:rsid w:val="00472361"/>
    <w:rsid w:val="005827DF"/>
    <w:rsid w:val="005C329A"/>
    <w:rsid w:val="00670496"/>
    <w:rsid w:val="00741D29"/>
    <w:rsid w:val="00A34F2B"/>
    <w:rsid w:val="00A46AF7"/>
    <w:rsid w:val="00A61816"/>
    <w:rsid w:val="00B86C20"/>
    <w:rsid w:val="00C13C32"/>
    <w:rsid w:val="00D33693"/>
    <w:rsid w:val="00D9726E"/>
    <w:rsid w:val="00EC17C6"/>
    <w:rsid w:val="00FB5502"/>
    <w:rsid w:val="00FF2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B95FA5"/>
  <w15:docId w15:val="{EA70B596-9A6D-42CB-8162-85E50BAE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6CA"/>
    <w:rPr>
      <w:rFonts w:ascii="Tahoma" w:hAnsi="Tahoma" w:cs="Tahoma"/>
      <w:sz w:val="16"/>
      <w:szCs w:val="16"/>
    </w:rPr>
  </w:style>
  <w:style w:type="character" w:customStyle="1" w:styleId="a5">
    <w:name w:val="_"/>
    <w:basedOn w:val="a0"/>
    <w:rsid w:val="00200CB3"/>
  </w:style>
  <w:style w:type="character" w:customStyle="1" w:styleId="ff3">
    <w:name w:val="ff3"/>
    <w:basedOn w:val="a0"/>
    <w:rsid w:val="00200CB3"/>
  </w:style>
  <w:style w:type="character" w:customStyle="1" w:styleId="ff1">
    <w:name w:val="ff1"/>
    <w:basedOn w:val="a0"/>
    <w:rsid w:val="00200CB3"/>
  </w:style>
  <w:style w:type="character" w:customStyle="1" w:styleId="ff4">
    <w:name w:val="ff4"/>
    <w:basedOn w:val="a0"/>
    <w:rsid w:val="00200CB3"/>
  </w:style>
  <w:style w:type="character" w:customStyle="1" w:styleId="ff2">
    <w:name w:val="ff2"/>
    <w:basedOn w:val="a0"/>
    <w:rsid w:val="00200CB3"/>
  </w:style>
  <w:style w:type="character" w:customStyle="1" w:styleId="ff5">
    <w:name w:val="ff5"/>
    <w:basedOn w:val="a0"/>
    <w:rsid w:val="00200CB3"/>
  </w:style>
  <w:style w:type="character" w:customStyle="1" w:styleId="ff7">
    <w:name w:val="ff7"/>
    <w:basedOn w:val="a0"/>
    <w:rsid w:val="00200CB3"/>
  </w:style>
  <w:style w:type="character" w:customStyle="1" w:styleId="ff6">
    <w:name w:val="ff6"/>
    <w:basedOn w:val="a0"/>
    <w:rsid w:val="00200CB3"/>
  </w:style>
  <w:style w:type="character" w:customStyle="1" w:styleId="ls0">
    <w:name w:val="ls0"/>
    <w:basedOn w:val="a0"/>
    <w:rsid w:val="00200CB3"/>
  </w:style>
  <w:style w:type="character" w:customStyle="1" w:styleId="ls5">
    <w:name w:val="ls5"/>
    <w:basedOn w:val="a0"/>
    <w:rsid w:val="00200CB3"/>
  </w:style>
  <w:style w:type="paragraph" w:customStyle="1" w:styleId="c3">
    <w:name w:val="c3"/>
    <w:basedOn w:val="a"/>
    <w:rsid w:val="0020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00CB3"/>
  </w:style>
  <w:style w:type="paragraph" w:customStyle="1" w:styleId="c21">
    <w:name w:val="c21"/>
    <w:basedOn w:val="a"/>
    <w:rsid w:val="0020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0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00CB3"/>
  </w:style>
  <w:style w:type="character" w:customStyle="1" w:styleId="c29">
    <w:name w:val="c29"/>
    <w:basedOn w:val="a0"/>
    <w:rsid w:val="00200CB3"/>
  </w:style>
  <w:style w:type="paragraph" w:customStyle="1" w:styleId="c17">
    <w:name w:val="c17"/>
    <w:basedOn w:val="a"/>
    <w:rsid w:val="0020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200CB3"/>
  </w:style>
  <w:style w:type="character" w:customStyle="1" w:styleId="c24">
    <w:name w:val="c24"/>
    <w:basedOn w:val="a0"/>
    <w:rsid w:val="00200CB3"/>
  </w:style>
  <w:style w:type="paragraph" w:customStyle="1" w:styleId="c15">
    <w:name w:val="c15"/>
    <w:basedOn w:val="a"/>
    <w:rsid w:val="0020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20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00CB3"/>
  </w:style>
  <w:style w:type="character" w:customStyle="1" w:styleId="c32">
    <w:name w:val="c32"/>
    <w:basedOn w:val="a0"/>
    <w:rsid w:val="00200CB3"/>
  </w:style>
  <w:style w:type="character" w:customStyle="1" w:styleId="c35">
    <w:name w:val="c35"/>
    <w:basedOn w:val="a0"/>
    <w:rsid w:val="00200CB3"/>
  </w:style>
  <w:style w:type="character" w:customStyle="1" w:styleId="c34">
    <w:name w:val="c34"/>
    <w:basedOn w:val="a0"/>
    <w:rsid w:val="00200CB3"/>
  </w:style>
  <w:style w:type="character" w:customStyle="1" w:styleId="c38">
    <w:name w:val="c38"/>
    <w:basedOn w:val="a0"/>
    <w:rsid w:val="00200CB3"/>
  </w:style>
  <w:style w:type="table" w:styleId="a6">
    <w:name w:val="Table Grid"/>
    <w:basedOn w:val="a1"/>
    <w:uiPriority w:val="59"/>
    <w:rsid w:val="00285E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FF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17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0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5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5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2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0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1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2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370957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7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7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4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97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0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73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75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580585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6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8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0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6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6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73335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8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2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3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9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9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1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1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0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429278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147">
              <w:marLeft w:val="-5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0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3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8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6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9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6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5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1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5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7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113457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053">
              <w:marLeft w:val="-5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19</Pages>
  <Words>6117</Words>
  <Characters>34870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Ирина Смирнова</cp:lastModifiedBy>
  <cp:revision>14</cp:revision>
  <dcterms:created xsi:type="dcterms:W3CDTF">2019-09-27T05:19:00Z</dcterms:created>
  <dcterms:modified xsi:type="dcterms:W3CDTF">2023-02-28T10:31:00Z</dcterms:modified>
</cp:coreProperties>
</file>